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1A8E" w:rsidRPr="00C31A8E" w:rsidRDefault="00C31A8E">
      <w:pPr>
        <w:pStyle w:val="Title"/>
        <w:jc w:val="left"/>
        <w:rPr>
          <w:rFonts w:asciiTheme="minorHAnsi" w:hAnsiTheme="minorHAnsi" w:cstheme="minorHAnsi"/>
          <w:sz w:val="24"/>
        </w:rPr>
      </w:pPr>
      <w:bookmarkStart w:id="0" w:name="_GoBack"/>
      <w:bookmarkEnd w:id="0"/>
    </w:p>
    <w:p w:rsidR="00E66DD3" w:rsidRPr="00C31A8E" w:rsidRDefault="00C31A8E">
      <w:pPr>
        <w:pStyle w:val="Title"/>
        <w:jc w:val="left"/>
        <w:rPr>
          <w:rFonts w:asciiTheme="minorHAnsi" w:hAnsiTheme="minorHAnsi" w:cstheme="minorHAnsi"/>
          <w:sz w:val="24"/>
        </w:rPr>
      </w:pPr>
      <w:r w:rsidRPr="00C31A8E">
        <w:rPr>
          <w:rFonts w:asciiTheme="minorHAnsi" w:hAnsiTheme="minorHAnsi" w:cstheme="minorHAnsi"/>
          <w:noProof/>
          <w:color w:val="2A8905"/>
          <w:sz w:val="19"/>
          <w:szCs w:val="19"/>
          <w:lang w:eastAsia="en-GB"/>
        </w:rPr>
        <w:drawing>
          <wp:inline distT="0" distB="0" distL="0" distR="0" wp14:anchorId="6CB138E7" wp14:editId="65E0E03D">
            <wp:extent cx="1143000" cy="762000"/>
            <wp:effectExtent l="0" t="0" r="0" b="0"/>
            <wp:docPr id="1" name="Picture 1" descr="Witherslack, Meathop and Ulpha">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therslack, Meathop and Ulpha">
                      <a:hlinkClick r:id="rId9"/>
                    </pic:cNvPr>
                    <pic:cNvPicPr>
                      <a:picLocks noChangeAspect="1" noChangeArrowheads="1"/>
                    </pic:cNvPicPr>
                  </pic:nvPicPr>
                  <pic:blipFill>
                    <a:blip r:embed="rId10">
                      <a:duotone>
                        <a:prstClr val="black"/>
                        <a:schemeClr val="accent3">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1143000" cy="762000"/>
                    </a:xfrm>
                    <a:prstGeom prst="rect">
                      <a:avLst/>
                    </a:prstGeom>
                    <a:noFill/>
                    <a:ln>
                      <a:noFill/>
                    </a:ln>
                  </pic:spPr>
                </pic:pic>
              </a:graphicData>
            </a:graphic>
          </wp:inline>
        </w:drawing>
      </w:r>
      <w:r w:rsidRPr="00C31A8E">
        <w:rPr>
          <w:rFonts w:asciiTheme="minorHAnsi" w:hAnsiTheme="minorHAnsi" w:cstheme="minorHAnsi"/>
          <w:sz w:val="24"/>
        </w:rPr>
        <w:t xml:space="preserve"> </w:t>
      </w:r>
      <w:proofErr w:type="spellStart"/>
      <w:r w:rsidRPr="00C31A8E">
        <w:rPr>
          <w:rFonts w:asciiTheme="minorHAnsi" w:hAnsiTheme="minorHAnsi" w:cstheme="minorHAnsi"/>
          <w:sz w:val="36"/>
          <w:szCs w:val="28"/>
        </w:rPr>
        <w:t>Witherslack</w:t>
      </w:r>
      <w:proofErr w:type="spellEnd"/>
      <w:r w:rsidRPr="00C31A8E">
        <w:rPr>
          <w:rFonts w:asciiTheme="minorHAnsi" w:hAnsiTheme="minorHAnsi" w:cstheme="minorHAnsi"/>
          <w:sz w:val="36"/>
          <w:szCs w:val="28"/>
        </w:rPr>
        <w:t xml:space="preserve">, </w:t>
      </w:r>
      <w:proofErr w:type="spellStart"/>
      <w:r w:rsidRPr="00C31A8E">
        <w:rPr>
          <w:rFonts w:asciiTheme="minorHAnsi" w:hAnsiTheme="minorHAnsi" w:cstheme="minorHAnsi"/>
          <w:sz w:val="36"/>
          <w:szCs w:val="28"/>
        </w:rPr>
        <w:t>Meathop</w:t>
      </w:r>
      <w:proofErr w:type="spellEnd"/>
      <w:r w:rsidRPr="00C31A8E">
        <w:rPr>
          <w:rFonts w:asciiTheme="minorHAnsi" w:hAnsiTheme="minorHAnsi" w:cstheme="minorHAnsi"/>
          <w:sz w:val="36"/>
          <w:szCs w:val="28"/>
        </w:rPr>
        <w:t xml:space="preserve"> and </w:t>
      </w:r>
      <w:proofErr w:type="spellStart"/>
      <w:proofErr w:type="gramStart"/>
      <w:r w:rsidRPr="00C31A8E">
        <w:rPr>
          <w:rFonts w:asciiTheme="minorHAnsi" w:hAnsiTheme="minorHAnsi" w:cstheme="minorHAnsi"/>
          <w:sz w:val="36"/>
          <w:szCs w:val="28"/>
        </w:rPr>
        <w:t>Ulpha</w:t>
      </w:r>
      <w:proofErr w:type="spellEnd"/>
      <w:r w:rsidRPr="00C31A8E">
        <w:rPr>
          <w:rFonts w:asciiTheme="minorHAnsi" w:hAnsiTheme="minorHAnsi" w:cstheme="minorHAnsi"/>
          <w:sz w:val="36"/>
          <w:szCs w:val="28"/>
        </w:rPr>
        <w:t xml:space="preserve">  Parish</w:t>
      </w:r>
      <w:proofErr w:type="gramEnd"/>
      <w:r w:rsidRPr="00C31A8E">
        <w:rPr>
          <w:rFonts w:asciiTheme="minorHAnsi" w:hAnsiTheme="minorHAnsi" w:cstheme="minorHAnsi"/>
          <w:sz w:val="36"/>
          <w:szCs w:val="28"/>
        </w:rPr>
        <w:t xml:space="preserve"> Council        </w:t>
      </w:r>
    </w:p>
    <w:p w:rsidR="00E66DD3" w:rsidRPr="00C31A8E" w:rsidRDefault="00E66DD3">
      <w:pPr>
        <w:pStyle w:val="Heading4"/>
        <w:jc w:val="both"/>
        <w:rPr>
          <w:rFonts w:asciiTheme="minorHAnsi" w:hAnsiTheme="minorHAnsi" w:cstheme="minorHAnsi"/>
          <w:sz w:val="22"/>
          <w:szCs w:val="22"/>
        </w:rPr>
      </w:pPr>
    </w:p>
    <w:p w:rsidR="00E66DD3" w:rsidRDefault="007712D8" w:rsidP="007712D8">
      <w:pPr>
        <w:jc w:val="center"/>
        <w:rPr>
          <w:rFonts w:asciiTheme="minorHAnsi" w:hAnsiTheme="minorHAnsi" w:cstheme="minorHAnsi"/>
          <w:b/>
          <w:bCs/>
          <w:iCs/>
          <w:sz w:val="22"/>
          <w:szCs w:val="22"/>
        </w:rPr>
      </w:pPr>
      <w:r w:rsidRPr="007712D8">
        <w:rPr>
          <w:rFonts w:asciiTheme="minorHAnsi" w:hAnsiTheme="minorHAnsi" w:cstheme="minorHAnsi"/>
          <w:b/>
          <w:bCs/>
          <w:sz w:val="22"/>
          <w:szCs w:val="22"/>
        </w:rPr>
        <w:t xml:space="preserve">Minutes </w:t>
      </w:r>
      <w:r w:rsidR="00BF3778">
        <w:rPr>
          <w:rFonts w:asciiTheme="minorHAnsi" w:hAnsiTheme="minorHAnsi" w:cstheme="minorHAnsi"/>
          <w:b/>
          <w:bCs/>
          <w:sz w:val="22"/>
          <w:szCs w:val="22"/>
        </w:rPr>
        <w:t xml:space="preserve">Meeting </w:t>
      </w:r>
      <w:r w:rsidR="00BF3778">
        <w:rPr>
          <w:rFonts w:ascii="Calibri" w:hAnsi="Calibri" w:cs="Calibri"/>
          <w:b/>
          <w:bCs/>
          <w:iCs/>
          <w:sz w:val="22"/>
          <w:szCs w:val="22"/>
        </w:rPr>
        <w:t xml:space="preserve">Monday </w:t>
      </w:r>
      <w:r w:rsidR="00E90F08">
        <w:rPr>
          <w:rFonts w:ascii="Calibri" w:hAnsi="Calibri" w:cs="Calibri"/>
          <w:b/>
          <w:bCs/>
          <w:iCs/>
          <w:sz w:val="22"/>
          <w:szCs w:val="22"/>
        </w:rPr>
        <w:t>2</w:t>
      </w:r>
      <w:r w:rsidR="00E90F08" w:rsidRPr="00E90F08">
        <w:rPr>
          <w:rFonts w:ascii="Calibri" w:hAnsi="Calibri" w:cs="Calibri"/>
          <w:b/>
          <w:bCs/>
          <w:iCs/>
          <w:sz w:val="22"/>
          <w:szCs w:val="22"/>
          <w:vertAlign w:val="superscript"/>
        </w:rPr>
        <w:t>nd</w:t>
      </w:r>
      <w:r w:rsidR="00E90F08">
        <w:rPr>
          <w:rFonts w:ascii="Calibri" w:hAnsi="Calibri" w:cs="Calibri"/>
          <w:b/>
          <w:bCs/>
          <w:iCs/>
          <w:sz w:val="22"/>
          <w:szCs w:val="22"/>
        </w:rPr>
        <w:t xml:space="preserve"> September</w:t>
      </w:r>
      <w:r w:rsidR="00BF3778">
        <w:rPr>
          <w:rFonts w:ascii="Calibri" w:hAnsi="Calibri" w:cs="Calibri"/>
          <w:b/>
          <w:bCs/>
          <w:iCs/>
          <w:sz w:val="22"/>
          <w:szCs w:val="22"/>
        </w:rPr>
        <w:t xml:space="preserve"> 2013</w:t>
      </w:r>
      <w:r>
        <w:rPr>
          <w:rFonts w:asciiTheme="minorHAnsi" w:hAnsiTheme="minorHAnsi" w:cstheme="minorHAnsi"/>
          <w:b/>
          <w:bCs/>
          <w:iCs/>
          <w:sz w:val="22"/>
          <w:szCs w:val="22"/>
        </w:rPr>
        <w:t xml:space="preserve"> </w:t>
      </w:r>
    </w:p>
    <w:p w:rsidR="007712D8" w:rsidRDefault="007712D8">
      <w:pPr>
        <w:jc w:val="center"/>
        <w:rPr>
          <w:rFonts w:asciiTheme="minorHAnsi" w:hAnsiTheme="minorHAnsi" w:cstheme="minorHAnsi"/>
          <w:b/>
          <w:bCs/>
          <w:iCs/>
          <w:sz w:val="22"/>
          <w:szCs w:val="22"/>
        </w:rPr>
      </w:pPr>
    </w:p>
    <w:p w:rsidR="007712D8" w:rsidRDefault="007712D8" w:rsidP="007712D8">
      <w:pPr>
        <w:rPr>
          <w:rFonts w:asciiTheme="minorHAnsi" w:hAnsiTheme="minorHAnsi" w:cstheme="minorHAnsi"/>
          <w:bCs/>
          <w:iCs/>
          <w:sz w:val="22"/>
          <w:szCs w:val="22"/>
        </w:rPr>
      </w:pPr>
      <w:r>
        <w:rPr>
          <w:rFonts w:asciiTheme="minorHAnsi" w:hAnsiTheme="minorHAnsi" w:cstheme="minorHAnsi"/>
          <w:b/>
          <w:bCs/>
          <w:iCs/>
          <w:sz w:val="22"/>
          <w:szCs w:val="22"/>
        </w:rPr>
        <w:t>Present:</w:t>
      </w:r>
      <w:r>
        <w:rPr>
          <w:rFonts w:asciiTheme="minorHAnsi" w:hAnsiTheme="minorHAnsi" w:cstheme="minorHAnsi"/>
          <w:bCs/>
          <w:iCs/>
          <w:sz w:val="22"/>
          <w:szCs w:val="22"/>
        </w:rPr>
        <w:t xml:space="preserve"> E</w:t>
      </w:r>
      <w:r w:rsidR="00F85C63">
        <w:rPr>
          <w:rFonts w:asciiTheme="minorHAnsi" w:hAnsiTheme="minorHAnsi" w:cstheme="minorHAnsi"/>
          <w:bCs/>
          <w:iCs/>
          <w:sz w:val="22"/>
          <w:szCs w:val="22"/>
        </w:rPr>
        <w:t xml:space="preserve"> Atkinson, B Duffin, M Walford,</w:t>
      </w:r>
      <w:r w:rsidR="008B49EE">
        <w:rPr>
          <w:rFonts w:asciiTheme="minorHAnsi" w:hAnsiTheme="minorHAnsi" w:cstheme="minorHAnsi"/>
          <w:bCs/>
          <w:iCs/>
          <w:sz w:val="22"/>
          <w:szCs w:val="22"/>
        </w:rPr>
        <w:t xml:space="preserve"> </w:t>
      </w:r>
      <w:r>
        <w:rPr>
          <w:rFonts w:asciiTheme="minorHAnsi" w:hAnsiTheme="minorHAnsi" w:cstheme="minorHAnsi"/>
          <w:bCs/>
          <w:iCs/>
          <w:sz w:val="22"/>
          <w:szCs w:val="22"/>
        </w:rPr>
        <w:t>S Pender (Clerk)</w:t>
      </w:r>
      <w:r w:rsidR="00BF3778">
        <w:rPr>
          <w:rFonts w:asciiTheme="minorHAnsi" w:hAnsiTheme="minorHAnsi" w:cstheme="minorHAnsi"/>
          <w:bCs/>
          <w:iCs/>
          <w:sz w:val="22"/>
          <w:szCs w:val="22"/>
        </w:rPr>
        <w:t>, Cllr J Holmes, Cllr J Bland</w:t>
      </w:r>
    </w:p>
    <w:p w:rsidR="00E90F08" w:rsidRDefault="00E90F08" w:rsidP="00E90F08">
      <w:pPr>
        <w:rPr>
          <w:rFonts w:ascii="Calibri" w:hAnsi="Calibri" w:cs="Calibri"/>
        </w:rPr>
      </w:pPr>
    </w:p>
    <w:p w:rsidR="00E90F08" w:rsidRPr="002E60AF" w:rsidRDefault="00E90F08" w:rsidP="00E90F08">
      <w:pPr>
        <w:rPr>
          <w:rFonts w:ascii="Calibri" w:hAnsi="Calibri" w:cs="Calibri"/>
          <w:b/>
          <w:bCs/>
          <w:sz w:val="22"/>
          <w:szCs w:val="22"/>
        </w:rPr>
      </w:pPr>
      <w:r w:rsidRPr="00E90F08">
        <w:rPr>
          <w:rFonts w:ascii="Calibri" w:hAnsi="Calibri" w:cs="Calibri"/>
          <w:b/>
        </w:rPr>
        <w:t>T</w:t>
      </w:r>
      <w:r>
        <w:rPr>
          <w:rFonts w:ascii="Calibri" w:hAnsi="Calibri" w:cs="Calibri"/>
          <w:b/>
          <w:bCs/>
          <w:sz w:val="22"/>
          <w:szCs w:val="22"/>
        </w:rPr>
        <w:t xml:space="preserve">his meeting </w:t>
      </w:r>
      <w:r w:rsidRPr="002E60AF">
        <w:rPr>
          <w:rFonts w:ascii="Calibri" w:hAnsi="Calibri" w:cs="Calibri"/>
          <w:b/>
          <w:bCs/>
          <w:sz w:val="22"/>
          <w:szCs w:val="22"/>
        </w:rPr>
        <w:t>start</w:t>
      </w:r>
      <w:r>
        <w:rPr>
          <w:rFonts w:ascii="Calibri" w:hAnsi="Calibri" w:cs="Calibri"/>
          <w:b/>
          <w:bCs/>
          <w:sz w:val="22"/>
          <w:szCs w:val="22"/>
        </w:rPr>
        <w:t>ed</w:t>
      </w:r>
      <w:r w:rsidRPr="002E60AF">
        <w:rPr>
          <w:rFonts w:ascii="Calibri" w:hAnsi="Calibri" w:cs="Calibri"/>
          <w:b/>
          <w:bCs/>
          <w:sz w:val="22"/>
          <w:szCs w:val="22"/>
        </w:rPr>
        <w:t xml:space="preserve"> with one minutes silence as a mark of respect to Cllr Mark Coates and his family</w:t>
      </w:r>
    </w:p>
    <w:p w:rsidR="00E90F08" w:rsidRDefault="00E90F08" w:rsidP="00E90F08">
      <w:pPr>
        <w:rPr>
          <w:rFonts w:asciiTheme="minorHAnsi" w:hAnsiTheme="minorHAnsi" w:cstheme="minorHAnsi"/>
          <w:bCs/>
          <w:iCs/>
          <w:sz w:val="22"/>
          <w:szCs w:val="22"/>
        </w:rPr>
      </w:pPr>
      <w:r w:rsidRPr="002E60AF">
        <w:rPr>
          <w:rFonts w:ascii="Calibri" w:hAnsi="Calibri" w:cs="Calibri"/>
          <w:b/>
          <w:bCs/>
          <w:sz w:val="22"/>
          <w:szCs w:val="22"/>
        </w:rPr>
        <w:t xml:space="preserve"> </w:t>
      </w:r>
      <w:proofErr w:type="gramStart"/>
      <w:r w:rsidRPr="002E60AF">
        <w:rPr>
          <w:rFonts w:ascii="Calibri" w:hAnsi="Calibri" w:cs="Calibri"/>
          <w:b/>
          <w:bCs/>
          <w:sz w:val="22"/>
          <w:szCs w:val="22"/>
        </w:rPr>
        <w:t>and</w:t>
      </w:r>
      <w:proofErr w:type="gramEnd"/>
      <w:r w:rsidRPr="002E60AF">
        <w:rPr>
          <w:rFonts w:ascii="Calibri" w:hAnsi="Calibri" w:cs="Calibri"/>
          <w:b/>
          <w:bCs/>
          <w:sz w:val="22"/>
          <w:szCs w:val="22"/>
        </w:rPr>
        <w:t xml:space="preserve"> in recognition of his contribution to </w:t>
      </w:r>
      <w:proofErr w:type="spellStart"/>
      <w:r w:rsidRPr="002E60AF">
        <w:rPr>
          <w:rFonts w:ascii="Calibri" w:hAnsi="Calibri" w:cs="Calibri"/>
          <w:b/>
          <w:bCs/>
          <w:sz w:val="22"/>
          <w:szCs w:val="22"/>
        </w:rPr>
        <w:t>Witherslack</w:t>
      </w:r>
      <w:proofErr w:type="spellEnd"/>
      <w:r w:rsidRPr="002E60AF">
        <w:rPr>
          <w:rFonts w:ascii="Calibri" w:hAnsi="Calibri" w:cs="Calibri"/>
          <w:b/>
          <w:bCs/>
          <w:sz w:val="22"/>
          <w:szCs w:val="22"/>
        </w:rPr>
        <w:t xml:space="preserve">, </w:t>
      </w:r>
      <w:proofErr w:type="spellStart"/>
      <w:r w:rsidRPr="002E60AF">
        <w:rPr>
          <w:rFonts w:ascii="Calibri" w:hAnsi="Calibri" w:cs="Calibri"/>
          <w:b/>
          <w:bCs/>
          <w:sz w:val="22"/>
          <w:szCs w:val="22"/>
        </w:rPr>
        <w:t>Meathop</w:t>
      </w:r>
      <w:proofErr w:type="spellEnd"/>
      <w:r w:rsidRPr="002E60AF">
        <w:rPr>
          <w:rFonts w:ascii="Calibri" w:hAnsi="Calibri" w:cs="Calibri"/>
          <w:b/>
          <w:bCs/>
          <w:sz w:val="22"/>
          <w:szCs w:val="22"/>
        </w:rPr>
        <w:t xml:space="preserve"> and </w:t>
      </w:r>
      <w:proofErr w:type="spellStart"/>
      <w:r w:rsidRPr="002E60AF">
        <w:rPr>
          <w:rFonts w:ascii="Calibri" w:hAnsi="Calibri" w:cs="Calibri"/>
          <w:b/>
          <w:bCs/>
          <w:sz w:val="22"/>
          <w:szCs w:val="22"/>
        </w:rPr>
        <w:t>Ulpha</w:t>
      </w:r>
      <w:proofErr w:type="spellEnd"/>
      <w:r w:rsidRPr="002E60AF">
        <w:rPr>
          <w:rFonts w:ascii="Calibri" w:hAnsi="Calibri" w:cs="Calibri"/>
          <w:b/>
          <w:bCs/>
          <w:sz w:val="22"/>
          <w:szCs w:val="22"/>
        </w:rPr>
        <w:t xml:space="preserve"> Parish Council.</w:t>
      </w:r>
    </w:p>
    <w:p w:rsidR="00E90F08" w:rsidRPr="007712D8" w:rsidRDefault="00E90F08" w:rsidP="007712D8">
      <w:pPr>
        <w:rPr>
          <w:rFonts w:asciiTheme="minorHAnsi" w:hAnsiTheme="minorHAnsi" w:cstheme="minorHAnsi"/>
          <w:bCs/>
          <w:iCs/>
          <w:sz w:val="22"/>
          <w:szCs w:val="22"/>
        </w:rPr>
      </w:pPr>
    </w:p>
    <w:tbl>
      <w:tblPr>
        <w:tblStyle w:val="TableGrid"/>
        <w:tblW w:w="0" w:type="auto"/>
        <w:tblLook w:val="04A0" w:firstRow="1" w:lastRow="0" w:firstColumn="1" w:lastColumn="0" w:noHBand="0" w:noVBand="1"/>
      </w:tblPr>
      <w:tblGrid>
        <w:gridCol w:w="886"/>
        <w:gridCol w:w="5034"/>
        <w:gridCol w:w="5069"/>
      </w:tblGrid>
      <w:tr w:rsidR="007712D8" w:rsidTr="00D065DC">
        <w:tc>
          <w:tcPr>
            <w:tcW w:w="886" w:type="dxa"/>
          </w:tcPr>
          <w:p w:rsidR="007712D8" w:rsidRDefault="007712D8" w:rsidP="007712D8">
            <w:pPr>
              <w:jc w:val="center"/>
              <w:rPr>
                <w:rFonts w:asciiTheme="minorHAnsi" w:hAnsiTheme="minorHAnsi" w:cstheme="minorHAnsi"/>
                <w:b/>
                <w:bCs/>
                <w:iCs/>
                <w:sz w:val="22"/>
                <w:szCs w:val="22"/>
              </w:rPr>
            </w:pPr>
            <w:r>
              <w:rPr>
                <w:rFonts w:asciiTheme="minorHAnsi" w:hAnsiTheme="minorHAnsi" w:cstheme="minorHAnsi"/>
                <w:b/>
                <w:bCs/>
                <w:iCs/>
                <w:sz w:val="22"/>
                <w:szCs w:val="22"/>
              </w:rPr>
              <w:t>Minute</w:t>
            </w:r>
          </w:p>
          <w:p w:rsidR="007712D8" w:rsidRDefault="007712D8" w:rsidP="007712D8">
            <w:pPr>
              <w:jc w:val="center"/>
              <w:rPr>
                <w:rFonts w:asciiTheme="minorHAnsi" w:hAnsiTheme="minorHAnsi" w:cstheme="minorHAnsi"/>
                <w:b/>
                <w:bCs/>
                <w:iCs/>
                <w:sz w:val="22"/>
                <w:szCs w:val="22"/>
              </w:rPr>
            </w:pPr>
          </w:p>
        </w:tc>
        <w:tc>
          <w:tcPr>
            <w:tcW w:w="5034" w:type="dxa"/>
          </w:tcPr>
          <w:p w:rsidR="007712D8" w:rsidRDefault="007712D8" w:rsidP="007712D8">
            <w:pPr>
              <w:rPr>
                <w:rFonts w:asciiTheme="minorHAnsi" w:hAnsiTheme="minorHAnsi" w:cstheme="minorHAnsi"/>
                <w:b/>
                <w:bCs/>
                <w:iCs/>
                <w:sz w:val="22"/>
                <w:szCs w:val="22"/>
              </w:rPr>
            </w:pPr>
            <w:r>
              <w:rPr>
                <w:rFonts w:asciiTheme="minorHAnsi" w:hAnsiTheme="minorHAnsi" w:cstheme="minorHAnsi"/>
                <w:b/>
                <w:bCs/>
                <w:iCs/>
                <w:sz w:val="22"/>
                <w:szCs w:val="22"/>
              </w:rPr>
              <w:t>Note</w:t>
            </w:r>
          </w:p>
        </w:tc>
        <w:tc>
          <w:tcPr>
            <w:tcW w:w="5069" w:type="dxa"/>
          </w:tcPr>
          <w:p w:rsidR="007712D8" w:rsidRDefault="00341496" w:rsidP="007712D8">
            <w:pPr>
              <w:rPr>
                <w:rFonts w:asciiTheme="minorHAnsi" w:hAnsiTheme="minorHAnsi" w:cstheme="minorHAnsi"/>
                <w:b/>
                <w:bCs/>
                <w:iCs/>
                <w:sz w:val="22"/>
                <w:szCs w:val="22"/>
              </w:rPr>
            </w:pPr>
            <w:r>
              <w:rPr>
                <w:rFonts w:asciiTheme="minorHAnsi" w:hAnsiTheme="minorHAnsi" w:cstheme="minorHAnsi"/>
                <w:b/>
                <w:bCs/>
                <w:iCs/>
                <w:sz w:val="22"/>
                <w:szCs w:val="22"/>
              </w:rPr>
              <w:t>Action</w:t>
            </w:r>
          </w:p>
        </w:tc>
      </w:tr>
      <w:tr w:rsidR="00365F55" w:rsidTr="00D065DC">
        <w:tc>
          <w:tcPr>
            <w:tcW w:w="886" w:type="dxa"/>
          </w:tcPr>
          <w:p w:rsidR="00365F55" w:rsidRDefault="00E90F08">
            <w:pPr>
              <w:jc w:val="center"/>
              <w:rPr>
                <w:rFonts w:asciiTheme="minorHAnsi" w:hAnsiTheme="minorHAnsi" w:cstheme="minorHAnsi"/>
                <w:bCs/>
                <w:iCs/>
                <w:sz w:val="22"/>
                <w:szCs w:val="22"/>
              </w:rPr>
            </w:pPr>
            <w:r>
              <w:rPr>
                <w:rFonts w:asciiTheme="minorHAnsi" w:hAnsiTheme="minorHAnsi" w:cstheme="minorHAnsi"/>
                <w:bCs/>
                <w:iCs/>
                <w:sz w:val="22"/>
                <w:szCs w:val="22"/>
              </w:rPr>
              <w:t>88</w:t>
            </w:r>
            <w:r w:rsidR="00365F55">
              <w:rPr>
                <w:rFonts w:asciiTheme="minorHAnsi" w:hAnsiTheme="minorHAnsi" w:cstheme="minorHAnsi"/>
                <w:bCs/>
                <w:iCs/>
                <w:sz w:val="22"/>
                <w:szCs w:val="22"/>
              </w:rPr>
              <w:t>/13</w:t>
            </w:r>
          </w:p>
        </w:tc>
        <w:tc>
          <w:tcPr>
            <w:tcW w:w="5034" w:type="dxa"/>
          </w:tcPr>
          <w:p w:rsidR="00E90F08" w:rsidRPr="00C31A8E" w:rsidRDefault="00E90F08" w:rsidP="00E90F08">
            <w:pPr>
              <w:pStyle w:val="Heading4"/>
              <w:rPr>
                <w:rFonts w:ascii="Calibri" w:hAnsi="Calibri" w:cs="Calibri"/>
                <w:sz w:val="22"/>
                <w:szCs w:val="22"/>
              </w:rPr>
            </w:pPr>
            <w:r>
              <w:rPr>
                <w:rFonts w:ascii="Calibri" w:hAnsi="Calibri" w:cs="Calibri"/>
                <w:b w:val="0"/>
                <w:bCs/>
                <w:sz w:val="22"/>
                <w:szCs w:val="22"/>
              </w:rPr>
              <w:t xml:space="preserve">Apologies: </w:t>
            </w:r>
            <w:r w:rsidRPr="00E90F08">
              <w:rPr>
                <w:rFonts w:ascii="Calibri" w:hAnsi="Calibri" w:cs="Calibri"/>
                <w:b w:val="0"/>
                <w:bCs/>
                <w:sz w:val="22"/>
                <w:szCs w:val="22"/>
              </w:rPr>
              <w:t>D Ingram (Chairman),</w:t>
            </w:r>
            <w:r>
              <w:rPr>
                <w:rFonts w:ascii="Calibri" w:hAnsi="Calibri" w:cs="Calibri"/>
                <w:b w:val="0"/>
                <w:bCs/>
                <w:sz w:val="22"/>
                <w:szCs w:val="22"/>
              </w:rPr>
              <w:t xml:space="preserve"> B Wilson</w:t>
            </w:r>
          </w:p>
          <w:p w:rsidR="008B49EE" w:rsidRPr="008B49EE" w:rsidRDefault="00E90F08" w:rsidP="00E90F08">
            <w:pPr>
              <w:pStyle w:val="Heading4"/>
              <w:rPr>
                <w:rFonts w:ascii="Calibri" w:hAnsi="Calibri" w:cs="Calibri"/>
                <w:b w:val="0"/>
                <w:bCs/>
                <w:sz w:val="22"/>
                <w:szCs w:val="22"/>
              </w:rPr>
            </w:pPr>
            <w:r w:rsidRPr="00BF3778">
              <w:rPr>
                <w:rFonts w:asciiTheme="minorHAnsi" w:hAnsiTheme="minorHAnsi" w:cstheme="minorHAnsi"/>
                <w:bCs/>
                <w:iCs/>
                <w:sz w:val="22"/>
                <w:szCs w:val="22"/>
              </w:rPr>
              <w:t xml:space="preserve">Resolved </w:t>
            </w:r>
            <w:proofErr w:type="gramStart"/>
            <w:r w:rsidRPr="00BF3778">
              <w:rPr>
                <w:rFonts w:asciiTheme="minorHAnsi" w:hAnsiTheme="minorHAnsi" w:cstheme="minorHAnsi"/>
                <w:bCs/>
                <w:iCs/>
                <w:sz w:val="22"/>
                <w:szCs w:val="22"/>
              </w:rPr>
              <w:t>That</w:t>
            </w:r>
            <w:proofErr w:type="gramEnd"/>
            <w:r w:rsidRPr="00BF3778">
              <w:rPr>
                <w:rFonts w:asciiTheme="minorHAnsi" w:hAnsiTheme="minorHAnsi" w:cstheme="minorHAnsi"/>
                <w:bCs/>
                <w:iCs/>
                <w:sz w:val="22"/>
                <w:szCs w:val="22"/>
              </w:rPr>
              <w:t xml:space="preserve"> apologies be noted and the reasons approved</w:t>
            </w:r>
          </w:p>
        </w:tc>
        <w:tc>
          <w:tcPr>
            <w:tcW w:w="5069" w:type="dxa"/>
          </w:tcPr>
          <w:p w:rsidR="00365F55" w:rsidRPr="00E90F08" w:rsidRDefault="00365F55" w:rsidP="00E90F08">
            <w:pPr>
              <w:rPr>
                <w:rFonts w:asciiTheme="minorHAnsi" w:hAnsiTheme="minorHAnsi" w:cstheme="minorHAnsi"/>
                <w:bCs/>
                <w:iCs/>
                <w:sz w:val="22"/>
                <w:szCs w:val="22"/>
              </w:rPr>
            </w:pPr>
          </w:p>
        </w:tc>
      </w:tr>
      <w:tr w:rsidR="007712D8" w:rsidTr="00D065DC">
        <w:tc>
          <w:tcPr>
            <w:tcW w:w="886" w:type="dxa"/>
          </w:tcPr>
          <w:p w:rsidR="007712D8" w:rsidRPr="007712D8" w:rsidRDefault="00E90F08">
            <w:pPr>
              <w:jc w:val="center"/>
              <w:rPr>
                <w:rFonts w:asciiTheme="minorHAnsi" w:hAnsiTheme="minorHAnsi" w:cstheme="minorHAnsi"/>
                <w:bCs/>
                <w:iCs/>
                <w:sz w:val="22"/>
                <w:szCs w:val="22"/>
              </w:rPr>
            </w:pPr>
            <w:r>
              <w:rPr>
                <w:rFonts w:asciiTheme="minorHAnsi" w:hAnsiTheme="minorHAnsi" w:cstheme="minorHAnsi"/>
                <w:bCs/>
                <w:iCs/>
                <w:sz w:val="22"/>
                <w:szCs w:val="22"/>
              </w:rPr>
              <w:t>89</w:t>
            </w:r>
            <w:r w:rsidR="007712D8" w:rsidRPr="007712D8">
              <w:rPr>
                <w:rFonts w:asciiTheme="minorHAnsi" w:hAnsiTheme="minorHAnsi" w:cstheme="minorHAnsi"/>
                <w:bCs/>
                <w:iCs/>
                <w:sz w:val="22"/>
                <w:szCs w:val="22"/>
              </w:rPr>
              <w:t>/13</w:t>
            </w:r>
          </w:p>
        </w:tc>
        <w:tc>
          <w:tcPr>
            <w:tcW w:w="5034" w:type="dxa"/>
          </w:tcPr>
          <w:p w:rsidR="00E90F08" w:rsidRDefault="00E90F08" w:rsidP="00E90F08">
            <w:pPr>
              <w:rPr>
                <w:rFonts w:asciiTheme="minorHAnsi" w:hAnsiTheme="minorHAnsi" w:cstheme="minorHAnsi"/>
                <w:bCs/>
                <w:iCs/>
                <w:sz w:val="22"/>
                <w:szCs w:val="22"/>
              </w:rPr>
            </w:pPr>
            <w:r>
              <w:rPr>
                <w:rFonts w:asciiTheme="minorHAnsi" w:hAnsiTheme="minorHAnsi" w:cstheme="minorHAnsi"/>
                <w:bCs/>
                <w:iCs/>
                <w:sz w:val="22"/>
                <w:szCs w:val="22"/>
              </w:rPr>
              <w:t>Minutes:</w:t>
            </w:r>
          </w:p>
          <w:p w:rsidR="007712D8" w:rsidRPr="007712D8" w:rsidRDefault="00E90F08" w:rsidP="00E90F08">
            <w:pPr>
              <w:rPr>
                <w:rFonts w:asciiTheme="minorHAnsi" w:hAnsiTheme="minorHAnsi" w:cstheme="minorHAnsi"/>
                <w:bCs/>
                <w:iCs/>
                <w:sz w:val="22"/>
                <w:szCs w:val="22"/>
              </w:rPr>
            </w:pPr>
            <w:r>
              <w:rPr>
                <w:rFonts w:asciiTheme="minorHAnsi" w:hAnsiTheme="minorHAnsi" w:cstheme="minorHAnsi"/>
                <w:b/>
                <w:bCs/>
                <w:iCs/>
                <w:sz w:val="22"/>
                <w:szCs w:val="22"/>
              </w:rPr>
              <w:t xml:space="preserve">Resolved </w:t>
            </w:r>
            <w:r>
              <w:rPr>
                <w:rFonts w:asciiTheme="minorHAnsi" w:hAnsiTheme="minorHAnsi" w:cstheme="minorHAnsi"/>
                <w:bCs/>
                <w:iCs/>
                <w:sz w:val="22"/>
                <w:szCs w:val="22"/>
              </w:rPr>
              <w:t>To authorise the Vice Chairman to sign the minutes of the last meeting</w:t>
            </w:r>
          </w:p>
        </w:tc>
        <w:tc>
          <w:tcPr>
            <w:tcW w:w="5069" w:type="dxa"/>
          </w:tcPr>
          <w:p w:rsidR="007712D8" w:rsidRPr="007712D8" w:rsidRDefault="007712D8">
            <w:pPr>
              <w:jc w:val="center"/>
              <w:rPr>
                <w:rFonts w:asciiTheme="minorHAnsi" w:hAnsiTheme="minorHAnsi" w:cstheme="minorHAnsi"/>
                <w:bCs/>
                <w:iCs/>
                <w:sz w:val="22"/>
                <w:szCs w:val="22"/>
              </w:rPr>
            </w:pPr>
          </w:p>
        </w:tc>
      </w:tr>
      <w:tr w:rsidR="007712D8" w:rsidTr="00D065DC">
        <w:tc>
          <w:tcPr>
            <w:tcW w:w="886" w:type="dxa"/>
          </w:tcPr>
          <w:p w:rsidR="007712D8" w:rsidRPr="007712D8" w:rsidRDefault="00E90F08">
            <w:pPr>
              <w:jc w:val="center"/>
              <w:rPr>
                <w:rFonts w:asciiTheme="minorHAnsi" w:hAnsiTheme="minorHAnsi" w:cstheme="minorHAnsi"/>
                <w:bCs/>
                <w:iCs/>
                <w:sz w:val="22"/>
                <w:szCs w:val="22"/>
              </w:rPr>
            </w:pPr>
            <w:r>
              <w:rPr>
                <w:rFonts w:asciiTheme="minorHAnsi" w:hAnsiTheme="minorHAnsi" w:cstheme="minorHAnsi"/>
                <w:bCs/>
                <w:iCs/>
                <w:sz w:val="22"/>
                <w:szCs w:val="22"/>
              </w:rPr>
              <w:t>90</w:t>
            </w:r>
            <w:r w:rsidR="003562C4">
              <w:rPr>
                <w:rFonts w:asciiTheme="minorHAnsi" w:hAnsiTheme="minorHAnsi" w:cstheme="minorHAnsi"/>
                <w:bCs/>
                <w:iCs/>
                <w:sz w:val="22"/>
                <w:szCs w:val="22"/>
              </w:rPr>
              <w:t>/13</w:t>
            </w:r>
          </w:p>
        </w:tc>
        <w:tc>
          <w:tcPr>
            <w:tcW w:w="5034" w:type="dxa"/>
          </w:tcPr>
          <w:p w:rsidR="003562C4" w:rsidRPr="003562C4" w:rsidRDefault="00E90F08" w:rsidP="00341496">
            <w:pPr>
              <w:rPr>
                <w:rFonts w:asciiTheme="minorHAnsi" w:hAnsiTheme="minorHAnsi" w:cstheme="minorHAnsi"/>
                <w:bCs/>
                <w:iCs/>
                <w:sz w:val="22"/>
                <w:szCs w:val="22"/>
              </w:rPr>
            </w:pPr>
            <w:r>
              <w:rPr>
                <w:rFonts w:asciiTheme="minorHAnsi" w:hAnsiTheme="minorHAnsi" w:cstheme="minorHAnsi"/>
                <w:bCs/>
                <w:iCs/>
                <w:sz w:val="22"/>
                <w:szCs w:val="22"/>
              </w:rPr>
              <w:t>Declaration of interest; the Clerk noted a declaration of interest in the correspondence,</w:t>
            </w:r>
            <w:r w:rsidR="00AF0334">
              <w:rPr>
                <w:rFonts w:asciiTheme="minorHAnsi" w:hAnsiTheme="minorHAnsi" w:cstheme="minorHAnsi"/>
                <w:bCs/>
                <w:iCs/>
                <w:sz w:val="22"/>
                <w:szCs w:val="22"/>
              </w:rPr>
              <w:t xml:space="preserve"> </w:t>
            </w:r>
            <w:r>
              <w:rPr>
                <w:rFonts w:asciiTheme="minorHAnsi" w:hAnsiTheme="minorHAnsi" w:cstheme="minorHAnsi"/>
                <w:bCs/>
                <w:iCs/>
                <w:sz w:val="22"/>
                <w:szCs w:val="22"/>
              </w:rPr>
              <w:t>as a Member of the South Lakeland Independent Remuneration Panel</w:t>
            </w:r>
          </w:p>
        </w:tc>
        <w:tc>
          <w:tcPr>
            <w:tcW w:w="5069" w:type="dxa"/>
          </w:tcPr>
          <w:p w:rsidR="007712D8" w:rsidRPr="007712D8" w:rsidRDefault="007712D8">
            <w:pPr>
              <w:jc w:val="center"/>
              <w:rPr>
                <w:rFonts w:asciiTheme="minorHAnsi" w:hAnsiTheme="minorHAnsi" w:cstheme="minorHAnsi"/>
                <w:bCs/>
                <w:iCs/>
                <w:sz w:val="22"/>
                <w:szCs w:val="22"/>
              </w:rPr>
            </w:pPr>
          </w:p>
        </w:tc>
      </w:tr>
      <w:tr w:rsidR="00A30F0D" w:rsidTr="00D065DC">
        <w:tc>
          <w:tcPr>
            <w:tcW w:w="886" w:type="dxa"/>
          </w:tcPr>
          <w:p w:rsidR="00A30F0D" w:rsidRDefault="00E90F08">
            <w:pPr>
              <w:jc w:val="center"/>
              <w:rPr>
                <w:rFonts w:asciiTheme="minorHAnsi" w:hAnsiTheme="minorHAnsi" w:cstheme="minorHAnsi"/>
                <w:bCs/>
                <w:iCs/>
                <w:sz w:val="22"/>
                <w:szCs w:val="22"/>
              </w:rPr>
            </w:pPr>
            <w:r>
              <w:rPr>
                <w:rFonts w:asciiTheme="minorHAnsi" w:hAnsiTheme="minorHAnsi" w:cstheme="minorHAnsi"/>
                <w:bCs/>
                <w:iCs/>
                <w:sz w:val="22"/>
                <w:szCs w:val="22"/>
              </w:rPr>
              <w:t>9</w:t>
            </w:r>
            <w:r w:rsidR="008B49EE">
              <w:rPr>
                <w:rFonts w:asciiTheme="minorHAnsi" w:hAnsiTheme="minorHAnsi" w:cstheme="minorHAnsi"/>
                <w:bCs/>
                <w:iCs/>
                <w:sz w:val="22"/>
                <w:szCs w:val="22"/>
              </w:rPr>
              <w:t>1</w:t>
            </w:r>
            <w:r w:rsidR="00A30F0D">
              <w:rPr>
                <w:rFonts w:asciiTheme="minorHAnsi" w:hAnsiTheme="minorHAnsi" w:cstheme="minorHAnsi"/>
                <w:bCs/>
                <w:iCs/>
                <w:sz w:val="22"/>
                <w:szCs w:val="22"/>
              </w:rPr>
              <w:t>/13</w:t>
            </w:r>
          </w:p>
        </w:tc>
        <w:tc>
          <w:tcPr>
            <w:tcW w:w="5034" w:type="dxa"/>
          </w:tcPr>
          <w:p w:rsidR="00341496" w:rsidRDefault="00341496" w:rsidP="00341496">
            <w:pPr>
              <w:rPr>
                <w:rFonts w:asciiTheme="minorHAnsi" w:hAnsiTheme="minorHAnsi" w:cstheme="minorHAnsi"/>
                <w:bCs/>
                <w:iCs/>
                <w:sz w:val="22"/>
                <w:szCs w:val="22"/>
              </w:rPr>
            </w:pPr>
            <w:r>
              <w:rPr>
                <w:rFonts w:asciiTheme="minorHAnsi" w:hAnsiTheme="minorHAnsi" w:cstheme="minorHAnsi"/>
                <w:bCs/>
                <w:iCs/>
                <w:sz w:val="22"/>
                <w:szCs w:val="22"/>
              </w:rPr>
              <w:t>Public Matters</w:t>
            </w:r>
          </w:p>
          <w:p w:rsidR="00341496" w:rsidRPr="00A30F0D" w:rsidRDefault="00341496" w:rsidP="00341496">
            <w:pPr>
              <w:rPr>
                <w:rFonts w:asciiTheme="minorHAnsi" w:hAnsiTheme="minorHAnsi" w:cstheme="minorHAnsi"/>
                <w:bCs/>
                <w:iCs/>
                <w:sz w:val="22"/>
                <w:szCs w:val="22"/>
              </w:rPr>
            </w:pPr>
            <w:r>
              <w:rPr>
                <w:rFonts w:asciiTheme="minorHAnsi" w:hAnsiTheme="minorHAnsi" w:cstheme="minorHAnsi"/>
                <w:bCs/>
                <w:iCs/>
                <w:sz w:val="22"/>
                <w:szCs w:val="22"/>
              </w:rPr>
              <w:t>No public attendees</w:t>
            </w:r>
          </w:p>
        </w:tc>
        <w:tc>
          <w:tcPr>
            <w:tcW w:w="5069" w:type="dxa"/>
          </w:tcPr>
          <w:p w:rsidR="00A30F0D" w:rsidRPr="007712D8" w:rsidRDefault="00A30F0D">
            <w:pPr>
              <w:jc w:val="center"/>
              <w:rPr>
                <w:rFonts w:asciiTheme="minorHAnsi" w:hAnsiTheme="minorHAnsi" w:cstheme="minorHAnsi"/>
                <w:bCs/>
                <w:iCs/>
                <w:sz w:val="22"/>
                <w:szCs w:val="22"/>
              </w:rPr>
            </w:pPr>
          </w:p>
        </w:tc>
      </w:tr>
      <w:tr w:rsidR="007712D8" w:rsidTr="00D065DC">
        <w:tc>
          <w:tcPr>
            <w:tcW w:w="886" w:type="dxa"/>
          </w:tcPr>
          <w:p w:rsidR="007712D8" w:rsidRDefault="00341496" w:rsidP="00BF3778">
            <w:pPr>
              <w:rPr>
                <w:rFonts w:asciiTheme="minorHAnsi" w:hAnsiTheme="minorHAnsi" w:cstheme="minorHAnsi"/>
                <w:bCs/>
                <w:iCs/>
                <w:sz w:val="22"/>
                <w:szCs w:val="22"/>
              </w:rPr>
            </w:pPr>
            <w:r>
              <w:rPr>
                <w:rFonts w:asciiTheme="minorHAnsi" w:hAnsiTheme="minorHAnsi" w:cstheme="minorHAnsi"/>
                <w:bCs/>
                <w:iCs/>
                <w:sz w:val="22"/>
                <w:szCs w:val="22"/>
              </w:rPr>
              <w:t xml:space="preserve"> </w:t>
            </w:r>
            <w:r w:rsidR="00E90F08">
              <w:rPr>
                <w:rFonts w:asciiTheme="minorHAnsi" w:hAnsiTheme="minorHAnsi" w:cstheme="minorHAnsi"/>
                <w:bCs/>
                <w:iCs/>
                <w:sz w:val="22"/>
                <w:szCs w:val="22"/>
              </w:rPr>
              <w:t>9</w:t>
            </w:r>
            <w:r w:rsidR="008B49EE">
              <w:rPr>
                <w:rFonts w:asciiTheme="minorHAnsi" w:hAnsiTheme="minorHAnsi" w:cstheme="minorHAnsi"/>
                <w:bCs/>
                <w:iCs/>
                <w:sz w:val="22"/>
                <w:szCs w:val="22"/>
              </w:rPr>
              <w:t>2</w:t>
            </w:r>
            <w:r w:rsidR="003562C4">
              <w:rPr>
                <w:rFonts w:asciiTheme="minorHAnsi" w:hAnsiTheme="minorHAnsi" w:cstheme="minorHAnsi"/>
                <w:bCs/>
                <w:iCs/>
                <w:sz w:val="22"/>
                <w:szCs w:val="22"/>
              </w:rPr>
              <w:t>/13</w:t>
            </w:r>
          </w:p>
          <w:p w:rsidR="003562C4" w:rsidRPr="007712D8" w:rsidRDefault="003562C4">
            <w:pPr>
              <w:jc w:val="center"/>
              <w:rPr>
                <w:rFonts w:asciiTheme="minorHAnsi" w:hAnsiTheme="minorHAnsi" w:cstheme="minorHAnsi"/>
                <w:bCs/>
                <w:iCs/>
                <w:sz w:val="22"/>
                <w:szCs w:val="22"/>
              </w:rPr>
            </w:pPr>
          </w:p>
        </w:tc>
        <w:tc>
          <w:tcPr>
            <w:tcW w:w="5034" w:type="dxa"/>
          </w:tcPr>
          <w:p w:rsidR="003562C4" w:rsidRDefault="00341496" w:rsidP="003562C4">
            <w:pPr>
              <w:rPr>
                <w:rFonts w:asciiTheme="minorHAnsi" w:hAnsiTheme="minorHAnsi" w:cstheme="minorHAnsi"/>
                <w:bCs/>
                <w:iCs/>
                <w:sz w:val="22"/>
                <w:szCs w:val="22"/>
              </w:rPr>
            </w:pPr>
            <w:r>
              <w:rPr>
                <w:rFonts w:asciiTheme="minorHAnsi" w:hAnsiTheme="minorHAnsi" w:cstheme="minorHAnsi"/>
                <w:bCs/>
                <w:iCs/>
                <w:sz w:val="22"/>
                <w:szCs w:val="22"/>
              </w:rPr>
              <w:t xml:space="preserve">County Council Matters </w:t>
            </w:r>
          </w:p>
          <w:p w:rsidR="00E90F08" w:rsidRDefault="00E90F08" w:rsidP="003562C4">
            <w:pPr>
              <w:rPr>
                <w:rFonts w:asciiTheme="minorHAnsi" w:hAnsiTheme="minorHAnsi" w:cstheme="minorHAnsi"/>
                <w:bCs/>
                <w:iCs/>
                <w:sz w:val="22"/>
                <w:szCs w:val="22"/>
              </w:rPr>
            </w:pPr>
            <w:r>
              <w:rPr>
                <w:rFonts w:asciiTheme="minorHAnsi" w:hAnsiTheme="minorHAnsi" w:cstheme="minorHAnsi"/>
                <w:bCs/>
                <w:iCs/>
                <w:sz w:val="22"/>
                <w:szCs w:val="22"/>
              </w:rPr>
              <w:t>Drain at Dean Barwick School</w:t>
            </w:r>
          </w:p>
          <w:p w:rsidR="00341496" w:rsidRPr="007712D8" w:rsidRDefault="00341496" w:rsidP="00341496">
            <w:pPr>
              <w:rPr>
                <w:rFonts w:asciiTheme="minorHAnsi" w:hAnsiTheme="minorHAnsi" w:cstheme="minorHAnsi"/>
                <w:bCs/>
                <w:iCs/>
                <w:sz w:val="22"/>
                <w:szCs w:val="22"/>
              </w:rPr>
            </w:pPr>
            <w:r w:rsidRPr="00341496">
              <w:rPr>
                <w:rFonts w:asciiTheme="minorHAnsi" w:hAnsiTheme="minorHAnsi" w:cstheme="minorHAnsi"/>
                <w:b/>
                <w:bCs/>
                <w:iCs/>
                <w:sz w:val="22"/>
                <w:szCs w:val="22"/>
              </w:rPr>
              <w:t xml:space="preserve">Resolved </w:t>
            </w:r>
            <w:r>
              <w:rPr>
                <w:rFonts w:asciiTheme="minorHAnsi" w:hAnsiTheme="minorHAnsi" w:cstheme="minorHAnsi"/>
                <w:bCs/>
                <w:iCs/>
                <w:sz w:val="22"/>
                <w:szCs w:val="22"/>
              </w:rPr>
              <w:t>To accept the update from Cllr Jim Bland</w:t>
            </w:r>
          </w:p>
        </w:tc>
        <w:tc>
          <w:tcPr>
            <w:tcW w:w="5069" w:type="dxa"/>
          </w:tcPr>
          <w:p w:rsidR="00341496" w:rsidRPr="007712D8" w:rsidRDefault="00341496" w:rsidP="00E90F08">
            <w:pPr>
              <w:pStyle w:val="ListParagraph"/>
              <w:rPr>
                <w:rFonts w:asciiTheme="minorHAnsi" w:hAnsiTheme="minorHAnsi" w:cstheme="minorHAnsi"/>
                <w:bCs/>
                <w:iCs/>
                <w:sz w:val="22"/>
                <w:szCs w:val="22"/>
              </w:rPr>
            </w:pPr>
          </w:p>
        </w:tc>
      </w:tr>
      <w:tr w:rsidR="007712D8" w:rsidTr="00D065DC">
        <w:tc>
          <w:tcPr>
            <w:tcW w:w="886" w:type="dxa"/>
          </w:tcPr>
          <w:p w:rsidR="007712D8" w:rsidRPr="007712D8" w:rsidRDefault="00E065DB">
            <w:pPr>
              <w:jc w:val="center"/>
              <w:rPr>
                <w:rFonts w:asciiTheme="minorHAnsi" w:hAnsiTheme="minorHAnsi" w:cstheme="minorHAnsi"/>
                <w:bCs/>
                <w:iCs/>
                <w:sz w:val="22"/>
                <w:szCs w:val="22"/>
              </w:rPr>
            </w:pPr>
            <w:r>
              <w:rPr>
                <w:rFonts w:asciiTheme="minorHAnsi" w:hAnsiTheme="minorHAnsi" w:cstheme="minorHAnsi"/>
                <w:bCs/>
                <w:iCs/>
                <w:sz w:val="22"/>
                <w:szCs w:val="22"/>
              </w:rPr>
              <w:t>93</w:t>
            </w:r>
            <w:r w:rsidR="003562C4">
              <w:rPr>
                <w:rFonts w:asciiTheme="minorHAnsi" w:hAnsiTheme="minorHAnsi" w:cstheme="minorHAnsi"/>
                <w:bCs/>
                <w:iCs/>
                <w:sz w:val="22"/>
                <w:szCs w:val="22"/>
              </w:rPr>
              <w:t>/13</w:t>
            </w:r>
          </w:p>
        </w:tc>
        <w:tc>
          <w:tcPr>
            <w:tcW w:w="5034" w:type="dxa"/>
          </w:tcPr>
          <w:p w:rsidR="003562C4" w:rsidRDefault="00341496" w:rsidP="00FC1466">
            <w:pPr>
              <w:rPr>
                <w:rFonts w:asciiTheme="minorHAnsi" w:hAnsiTheme="minorHAnsi" w:cstheme="minorHAnsi"/>
                <w:bCs/>
                <w:iCs/>
                <w:sz w:val="22"/>
                <w:szCs w:val="22"/>
              </w:rPr>
            </w:pPr>
            <w:r>
              <w:rPr>
                <w:rFonts w:asciiTheme="minorHAnsi" w:hAnsiTheme="minorHAnsi" w:cstheme="minorHAnsi"/>
                <w:bCs/>
                <w:iCs/>
                <w:sz w:val="22"/>
                <w:szCs w:val="22"/>
              </w:rPr>
              <w:t>District Council Matters</w:t>
            </w:r>
          </w:p>
          <w:p w:rsidR="00E90F08" w:rsidRDefault="00E90F08" w:rsidP="00FC1466">
            <w:pPr>
              <w:rPr>
                <w:rFonts w:asciiTheme="minorHAnsi" w:hAnsiTheme="minorHAnsi" w:cstheme="minorHAnsi"/>
                <w:bCs/>
                <w:iCs/>
                <w:sz w:val="22"/>
                <w:szCs w:val="22"/>
              </w:rPr>
            </w:pPr>
            <w:r>
              <w:rPr>
                <w:rFonts w:asciiTheme="minorHAnsi" w:hAnsiTheme="minorHAnsi" w:cstheme="minorHAnsi"/>
                <w:bCs/>
                <w:iCs/>
                <w:sz w:val="22"/>
                <w:szCs w:val="22"/>
              </w:rPr>
              <w:t>Kerbside Collections, Council Tax, Boundaries, Empty Homes, Bedroom Tax, Broadband, Planning</w:t>
            </w:r>
          </w:p>
          <w:p w:rsidR="00341496" w:rsidRPr="007712D8" w:rsidRDefault="00341496" w:rsidP="00FC1466">
            <w:pPr>
              <w:rPr>
                <w:rFonts w:asciiTheme="minorHAnsi" w:hAnsiTheme="minorHAnsi" w:cstheme="minorHAnsi"/>
                <w:bCs/>
                <w:iCs/>
                <w:sz w:val="22"/>
                <w:szCs w:val="22"/>
              </w:rPr>
            </w:pPr>
            <w:r w:rsidRPr="00341496">
              <w:rPr>
                <w:rFonts w:asciiTheme="minorHAnsi" w:hAnsiTheme="minorHAnsi" w:cstheme="minorHAnsi"/>
                <w:b/>
                <w:bCs/>
                <w:iCs/>
                <w:sz w:val="22"/>
                <w:szCs w:val="22"/>
              </w:rPr>
              <w:t xml:space="preserve">Resolved </w:t>
            </w:r>
            <w:r>
              <w:rPr>
                <w:rFonts w:asciiTheme="minorHAnsi" w:hAnsiTheme="minorHAnsi" w:cstheme="minorHAnsi"/>
                <w:bCs/>
                <w:iCs/>
                <w:sz w:val="22"/>
                <w:szCs w:val="22"/>
              </w:rPr>
              <w:t>To accept the update from Cllr John Holmes</w:t>
            </w:r>
          </w:p>
        </w:tc>
        <w:tc>
          <w:tcPr>
            <w:tcW w:w="5069" w:type="dxa"/>
          </w:tcPr>
          <w:p w:rsidR="00D065DC" w:rsidRPr="00D065DC" w:rsidRDefault="00E90F08" w:rsidP="00D065DC">
            <w:pPr>
              <w:pStyle w:val="ListParagraph"/>
              <w:numPr>
                <w:ilvl w:val="0"/>
                <w:numId w:val="21"/>
              </w:numPr>
              <w:rPr>
                <w:rFonts w:asciiTheme="minorHAnsi" w:hAnsiTheme="minorHAnsi" w:cstheme="minorHAnsi"/>
                <w:bCs/>
                <w:iCs/>
                <w:sz w:val="22"/>
                <w:szCs w:val="22"/>
              </w:rPr>
            </w:pPr>
            <w:r>
              <w:rPr>
                <w:rFonts w:asciiTheme="minorHAnsi" w:hAnsiTheme="minorHAnsi" w:cstheme="minorHAnsi"/>
                <w:bCs/>
                <w:iCs/>
                <w:sz w:val="22"/>
                <w:szCs w:val="22"/>
              </w:rPr>
              <w:t>John Holmes to speak to SLDC regarding Parish Boundaries (done)</w:t>
            </w:r>
          </w:p>
        </w:tc>
      </w:tr>
      <w:tr w:rsidR="007712D8" w:rsidTr="00D065DC">
        <w:tc>
          <w:tcPr>
            <w:tcW w:w="886" w:type="dxa"/>
          </w:tcPr>
          <w:p w:rsidR="007712D8" w:rsidRPr="007712D8" w:rsidRDefault="00E065DB">
            <w:pPr>
              <w:jc w:val="center"/>
              <w:rPr>
                <w:rFonts w:asciiTheme="minorHAnsi" w:hAnsiTheme="minorHAnsi" w:cstheme="minorHAnsi"/>
                <w:bCs/>
                <w:iCs/>
                <w:sz w:val="22"/>
                <w:szCs w:val="22"/>
              </w:rPr>
            </w:pPr>
            <w:r>
              <w:rPr>
                <w:rFonts w:asciiTheme="minorHAnsi" w:hAnsiTheme="minorHAnsi" w:cstheme="minorHAnsi"/>
                <w:bCs/>
                <w:iCs/>
                <w:sz w:val="22"/>
                <w:szCs w:val="22"/>
              </w:rPr>
              <w:t>94</w:t>
            </w:r>
            <w:r w:rsidR="00A30F0D">
              <w:rPr>
                <w:rFonts w:asciiTheme="minorHAnsi" w:hAnsiTheme="minorHAnsi" w:cstheme="minorHAnsi"/>
                <w:bCs/>
                <w:iCs/>
                <w:sz w:val="22"/>
                <w:szCs w:val="22"/>
              </w:rPr>
              <w:t>/13</w:t>
            </w:r>
          </w:p>
        </w:tc>
        <w:tc>
          <w:tcPr>
            <w:tcW w:w="5034" w:type="dxa"/>
          </w:tcPr>
          <w:p w:rsidR="00341496" w:rsidRDefault="00341496" w:rsidP="00341496">
            <w:pPr>
              <w:rPr>
                <w:rFonts w:asciiTheme="minorHAnsi" w:hAnsiTheme="minorHAnsi" w:cstheme="minorHAnsi"/>
                <w:bCs/>
                <w:iCs/>
                <w:sz w:val="22"/>
                <w:szCs w:val="22"/>
              </w:rPr>
            </w:pPr>
            <w:r>
              <w:rPr>
                <w:rFonts w:asciiTheme="minorHAnsi" w:hAnsiTheme="minorHAnsi" w:cstheme="minorHAnsi"/>
                <w:bCs/>
                <w:iCs/>
                <w:sz w:val="22"/>
                <w:szCs w:val="22"/>
              </w:rPr>
              <w:t>Police Matters</w:t>
            </w:r>
          </w:p>
          <w:p w:rsidR="00A30F0D" w:rsidRPr="007712D8" w:rsidRDefault="00341496" w:rsidP="00341496">
            <w:pPr>
              <w:rPr>
                <w:rFonts w:asciiTheme="minorHAnsi" w:hAnsiTheme="minorHAnsi" w:cstheme="minorHAnsi"/>
                <w:bCs/>
                <w:iCs/>
                <w:sz w:val="22"/>
                <w:szCs w:val="22"/>
              </w:rPr>
            </w:pPr>
            <w:r>
              <w:rPr>
                <w:rFonts w:asciiTheme="minorHAnsi" w:hAnsiTheme="minorHAnsi" w:cstheme="minorHAnsi"/>
                <w:bCs/>
                <w:iCs/>
                <w:sz w:val="22"/>
                <w:szCs w:val="22"/>
              </w:rPr>
              <w:t>No police matters</w:t>
            </w:r>
          </w:p>
        </w:tc>
        <w:tc>
          <w:tcPr>
            <w:tcW w:w="5069" w:type="dxa"/>
          </w:tcPr>
          <w:p w:rsidR="007712D8" w:rsidRPr="007712D8" w:rsidRDefault="007712D8" w:rsidP="00A30F0D">
            <w:pPr>
              <w:rPr>
                <w:rFonts w:asciiTheme="minorHAnsi" w:hAnsiTheme="minorHAnsi" w:cstheme="minorHAnsi"/>
                <w:bCs/>
                <w:iCs/>
                <w:sz w:val="22"/>
                <w:szCs w:val="22"/>
              </w:rPr>
            </w:pPr>
          </w:p>
        </w:tc>
      </w:tr>
      <w:tr w:rsidR="007712D8" w:rsidTr="00D065DC">
        <w:tc>
          <w:tcPr>
            <w:tcW w:w="886" w:type="dxa"/>
          </w:tcPr>
          <w:p w:rsidR="007712D8" w:rsidRPr="007712D8" w:rsidRDefault="00D065DC" w:rsidP="00BF3778">
            <w:pPr>
              <w:rPr>
                <w:rFonts w:asciiTheme="minorHAnsi" w:hAnsiTheme="minorHAnsi" w:cstheme="minorHAnsi"/>
                <w:bCs/>
                <w:iCs/>
                <w:sz w:val="22"/>
                <w:szCs w:val="22"/>
              </w:rPr>
            </w:pPr>
            <w:r>
              <w:rPr>
                <w:rFonts w:asciiTheme="minorHAnsi" w:hAnsiTheme="minorHAnsi" w:cstheme="minorHAnsi"/>
                <w:bCs/>
                <w:iCs/>
                <w:sz w:val="22"/>
                <w:szCs w:val="22"/>
              </w:rPr>
              <w:t xml:space="preserve"> </w:t>
            </w:r>
            <w:r w:rsidR="00E065DB">
              <w:rPr>
                <w:rFonts w:asciiTheme="minorHAnsi" w:hAnsiTheme="minorHAnsi" w:cstheme="minorHAnsi"/>
                <w:bCs/>
                <w:iCs/>
                <w:sz w:val="22"/>
                <w:szCs w:val="22"/>
              </w:rPr>
              <w:t>95</w:t>
            </w:r>
            <w:r w:rsidR="00A30F0D">
              <w:rPr>
                <w:rFonts w:asciiTheme="minorHAnsi" w:hAnsiTheme="minorHAnsi" w:cstheme="minorHAnsi"/>
                <w:bCs/>
                <w:iCs/>
                <w:sz w:val="22"/>
                <w:szCs w:val="22"/>
              </w:rPr>
              <w:t>/13</w:t>
            </w:r>
          </w:p>
        </w:tc>
        <w:tc>
          <w:tcPr>
            <w:tcW w:w="5034" w:type="dxa"/>
          </w:tcPr>
          <w:p w:rsidR="007712D8" w:rsidRDefault="00D065DC" w:rsidP="00D065DC">
            <w:pPr>
              <w:rPr>
                <w:rFonts w:asciiTheme="minorHAnsi" w:hAnsiTheme="minorHAnsi" w:cstheme="minorHAnsi"/>
                <w:bCs/>
                <w:iCs/>
                <w:sz w:val="22"/>
                <w:szCs w:val="22"/>
              </w:rPr>
            </w:pPr>
            <w:r>
              <w:rPr>
                <w:rFonts w:asciiTheme="minorHAnsi" w:hAnsiTheme="minorHAnsi" w:cstheme="minorHAnsi"/>
                <w:bCs/>
                <w:iCs/>
                <w:sz w:val="22"/>
                <w:szCs w:val="22"/>
              </w:rPr>
              <w:t>Planning Matters</w:t>
            </w:r>
          </w:p>
          <w:p w:rsidR="00D065DC" w:rsidRDefault="000E627D" w:rsidP="00D065DC">
            <w:pPr>
              <w:rPr>
                <w:rFonts w:asciiTheme="minorHAnsi" w:hAnsiTheme="minorHAnsi" w:cstheme="minorHAnsi"/>
                <w:bCs/>
                <w:iCs/>
                <w:sz w:val="22"/>
                <w:szCs w:val="22"/>
              </w:rPr>
            </w:pPr>
            <w:r>
              <w:rPr>
                <w:rFonts w:asciiTheme="minorHAnsi" w:hAnsiTheme="minorHAnsi" w:cstheme="minorHAnsi"/>
                <w:bCs/>
                <w:iCs/>
                <w:sz w:val="22"/>
                <w:szCs w:val="22"/>
              </w:rPr>
              <w:t xml:space="preserve">6.1 </w:t>
            </w:r>
            <w:proofErr w:type="spellStart"/>
            <w:r>
              <w:rPr>
                <w:rFonts w:asciiTheme="minorHAnsi" w:hAnsiTheme="minorHAnsi" w:cstheme="minorHAnsi"/>
                <w:bCs/>
                <w:iCs/>
                <w:sz w:val="22"/>
                <w:szCs w:val="22"/>
              </w:rPr>
              <w:t>Foulshaw</w:t>
            </w:r>
            <w:proofErr w:type="spellEnd"/>
            <w:r w:rsidR="00AF0334">
              <w:rPr>
                <w:rFonts w:asciiTheme="minorHAnsi" w:hAnsiTheme="minorHAnsi" w:cstheme="minorHAnsi"/>
                <w:bCs/>
                <w:iCs/>
                <w:sz w:val="22"/>
                <w:szCs w:val="22"/>
              </w:rPr>
              <w:t xml:space="preserve"> </w:t>
            </w:r>
            <w:r w:rsidRPr="000E627D">
              <w:rPr>
                <w:rFonts w:asciiTheme="minorHAnsi" w:hAnsiTheme="minorHAnsi" w:cstheme="minorHAnsi"/>
                <w:bCs/>
                <w:iCs/>
                <w:sz w:val="22"/>
                <w:szCs w:val="22"/>
              </w:rPr>
              <w:t>7/2013/5431</w:t>
            </w:r>
          </w:p>
          <w:p w:rsidR="000E627D" w:rsidRDefault="000E627D" w:rsidP="00D065DC">
            <w:pPr>
              <w:rPr>
                <w:rFonts w:asciiTheme="minorHAnsi" w:hAnsiTheme="minorHAnsi" w:cstheme="minorHAnsi"/>
                <w:bCs/>
                <w:iCs/>
                <w:sz w:val="22"/>
                <w:szCs w:val="22"/>
              </w:rPr>
            </w:pPr>
            <w:r w:rsidRPr="00753E56">
              <w:rPr>
                <w:rFonts w:asciiTheme="minorHAnsi" w:hAnsiTheme="minorHAnsi" w:cstheme="minorHAnsi"/>
                <w:b/>
                <w:bCs/>
                <w:iCs/>
                <w:sz w:val="22"/>
                <w:szCs w:val="22"/>
              </w:rPr>
              <w:t>Resolved</w:t>
            </w:r>
            <w:r>
              <w:rPr>
                <w:rFonts w:asciiTheme="minorHAnsi" w:hAnsiTheme="minorHAnsi" w:cstheme="minorHAnsi"/>
                <w:bCs/>
                <w:iCs/>
                <w:sz w:val="22"/>
                <w:szCs w:val="22"/>
              </w:rPr>
              <w:t xml:space="preserve"> “Not supported”</w:t>
            </w:r>
          </w:p>
          <w:p w:rsidR="00753E56" w:rsidRDefault="00753E56" w:rsidP="00D065DC">
            <w:pPr>
              <w:rPr>
                <w:rFonts w:asciiTheme="minorHAnsi" w:hAnsiTheme="minorHAnsi" w:cstheme="minorHAnsi"/>
                <w:bCs/>
                <w:iCs/>
                <w:sz w:val="22"/>
                <w:szCs w:val="22"/>
              </w:rPr>
            </w:pPr>
            <w:r>
              <w:rPr>
                <w:rFonts w:asciiTheme="minorHAnsi" w:hAnsiTheme="minorHAnsi" w:cstheme="minorHAnsi"/>
                <w:bCs/>
                <w:iCs/>
                <w:sz w:val="22"/>
                <w:szCs w:val="22"/>
              </w:rPr>
              <w:t xml:space="preserve">6.2 Gas Works </w:t>
            </w:r>
          </w:p>
          <w:p w:rsidR="00753E56" w:rsidRDefault="00753E56" w:rsidP="00D065DC">
            <w:pPr>
              <w:rPr>
                <w:rFonts w:asciiTheme="minorHAnsi" w:hAnsiTheme="minorHAnsi" w:cstheme="minorHAnsi"/>
                <w:bCs/>
                <w:iCs/>
                <w:sz w:val="22"/>
                <w:szCs w:val="22"/>
              </w:rPr>
            </w:pPr>
            <w:r w:rsidRPr="00753E56">
              <w:rPr>
                <w:rFonts w:asciiTheme="minorHAnsi" w:hAnsiTheme="minorHAnsi" w:cstheme="minorHAnsi"/>
                <w:b/>
                <w:bCs/>
                <w:iCs/>
                <w:sz w:val="22"/>
                <w:szCs w:val="22"/>
              </w:rPr>
              <w:t>Resolved</w:t>
            </w:r>
            <w:r>
              <w:rPr>
                <w:rFonts w:asciiTheme="minorHAnsi" w:hAnsiTheme="minorHAnsi" w:cstheme="minorHAnsi"/>
                <w:bCs/>
                <w:iCs/>
                <w:sz w:val="22"/>
                <w:szCs w:val="22"/>
              </w:rPr>
              <w:t xml:space="preserve"> “No objection”</w:t>
            </w:r>
          </w:p>
          <w:p w:rsidR="00753E56" w:rsidRDefault="00753E56" w:rsidP="00D065DC">
            <w:pPr>
              <w:rPr>
                <w:rFonts w:asciiTheme="minorHAnsi" w:hAnsiTheme="minorHAnsi" w:cstheme="minorHAnsi"/>
                <w:bCs/>
                <w:iCs/>
                <w:sz w:val="22"/>
                <w:szCs w:val="22"/>
              </w:rPr>
            </w:pPr>
            <w:r>
              <w:rPr>
                <w:rFonts w:asciiTheme="minorHAnsi" w:hAnsiTheme="minorHAnsi" w:cstheme="minorHAnsi"/>
                <w:bCs/>
                <w:iCs/>
                <w:sz w:val="22"/>
                <w:szCs w:val="22"/>
              </w:rPr>
              <w:t xml:space="preserve">Consultation on Lindale to </w:t>
            </w:r>
            <w:proofErr w:type="spellStart"/>
            <w:r>
              <w:rPr>
                <w:rFonts w:asciiTheme="minorHAnsi" w:hAnsiTheme="minorHAnsi" w:cstheme="minorHAnsi"/>
                <w:bCs/>
                <w:iCs/>
                <w:sz w:val="22"/>
                <w:szCs w:val="22"/>
              </w:rPr>
              <w:t>Meathop</w:t>
            </w:r>
            <w:proofErr w:type="spellEnd"/>
            <w:r>
              <w:rPr>
                <w:rFonts w:asciiTheme="minorHAnsi" w:hAnsiTheme="minorHAnsi" w:cstheme="minorHAnsi"/>
                <w:bCs/>
                <w:iCs/>
                <w:sz w:val="22"/>
                <w:szCs w:val="22"/>
              </w:rPr>
              <w:t xml:space="preserve"> Bridleway</w:t>
            </w:r>
          </w:p>
          <w:p w:rsidR="00753E56" w:rsidRDefault="00753E56" w:rsidP="00D065DC">
            <w:pPr>
              <w:rPr>
                <w:rFonts w:asciiTheme="minorHAnsi" w:hAnsiTheme="minorHAnsi" w:cstheme="minorHAnsi"/>
                <w:bCs/>
                <w:iCs/>
                <w:sz w:val="22"/>
                <w:szCs w:val="22"/>
              </w:rPr>
            </w:pPr>
            <w:r w:rsidRPr="00753E56">
              <w:rPr>
                <w:rFonts w:asciiTheme="minorHAnsi" w:hAnsiTheme="minorHAnsi" w:cstheme="minorHAnsi"/>
                <w:b/>
                <w:bCs/>
                <w:iCs/>
                <w:sz w:val="22"/>
                <w:szCs w:val="22"/>
              </w:rPr>
              <w:t xml:space="preserve">Resolved </w:t>
            </w:r>
            <w:r>
              <w:rPr>
                <w:rFonts w:asciiTheme="minorHAnsi" w:hAnsiTheme="minorHAnsi" w:cstheme="minorHAnsi"/>
                <w:bCs/>
                <w:iCs/>
                <w:sz w:val="22"/>
                <w:szCs w:val="22"/>
              </w:rPr>
              <w:t>Contact to be made with local residents regarding previous usage</w:t>
            </w:r>
          </w:p>
          <w:p w:rsidR="00753E56" w:rsidRDefault="00753E56" w:rsidP="00D065DC">
            <w:pPr>
              <w:rPr>
                <w:rFonts w:asciiTheme="minorHAnsi" w:hAnsiTheme="minorHAnsi" w:cstheme="minorHAnsi"/>
                <w:bCs/>
                <w:iCs/>
                <w:sz w:val="22"/>
                <w:szCs w:val="22"/>
              </w:rPr>
            </w:pPr>
          </w:p>
          <w:p w:rsidR="00753E56" w:rsidRDefault="00753E56" w:rsidP="00D065DC">
            <w:pPr>
              <w:rPr>
                <w:rFonts w:asciiTheme="minorHAnsi" w:hAnsiTheme="minorHAnsi" w:cstheme="minorHAnsi"/>
                <w:bCs/>
                <w:iCs/>
                <w:sz w:val="22"/>
                <w:szCs w:val="22"/>
              </w:rPr>
            </w:pPr>
          </w:p>
          <w:p w:rsidR="00753E56" w:rsidRDefault="00753E56" w:rsidP="00D065DC">
            <w:pPr>
              <w:rPr>
                <w:rFonts w:asciiTheme="minorHAnsi" w:hAnsiTheme="minorHAnsi" w:cstheme="minorHAnsi"/>
                <w:bCs/>
                <w:iCs/>
                <w:sz w:val="22"/>
                <w:szCs w:val="22"/>
              </w:rPr>
            </w:pPr>
          </w:p>
          <w:p w:rsidR="00753E56" w:rsidRDefault="00753E56" w:rsidP="00D065DC">
            <w:pPr>
              <w:rPr>
                <w:rFonts w:asciiTheme="minorHAnsi" w:hAnsiTheme="minorHAnsi" w:cstheme="minorHAnsi"/>
                <w:bCs/>
                <w:iCs/>
                <w:sz w:val="22"/>
                <w:szCs w:val="22"/>
              </w:rPr>
            </w:pPr>
          </w:p>
          <w:p w:rsidR="00753E56" w:rsidRDefault="00753E56" w:rsidP="00D065DC">
            <w:pPr>
              <w:rPr>
                <w:rFonts w:asciiTheme="minorHAnsi" w:hAnsiTheme="minorHAnsi" w:cstheme="minorHAnsi"/>
                <w:bCs/>
                <w:iCs/>
                <w:sz w:val="22"/>
                <w:szCs w:val="22"/>
              </w:rPr>
            </w:pPr>
          </w:p>
          <w:p w:rsidR="00753E56" w:rsidRDefault="00753E56" w:rsidP="00D065DC">
            <w:pPr>
              <w:rPr>
                <w:rFonts w:asciiTheme="minorHAnsi" w:hAnsiTheme="minorHAnsi" w:cstheme="minorHAnsi"/>
                <w:bCs/>
                <w:iCs/>
                <w:sz w:val="22"/>
                <w:szCs w:val="22"/>
              </w:rPr>
            </w:pPr>
          </w:p>
          <w:p w:rsidR="00753E56" w:rsidRPr="007712D8" w:rsidRDefault="00753E56" w:rsidP="00D065DC">
            <w:pPr>
              <w:rPr>
                <w:rFonts w:asciiTheme="minorHAnsi" w:hAnsiTheme="minorHAnsi" w:cstheme="minorHAnsi"/>
                <w:bCs/>
                <w:iCs/>
                <w:sz w:val="22"/>
                <w:szCs w:val="22"/>
              </w:rPr>
            </w:pPr>
          </w:p>
        </w:tc>
        <w:tc>
          <w:tcPr>
            <w:tcW w:w="5069" w:type="dxa"/>
          </w:tcPr>
          <w:p w:rsidR="007712D8" w:rsidRDefault="000E627D" w:rsidP="000E627D">
            <w:pPr>
              <w:pStyle w:val="ListParagraph"/>
              <w:numPr>
                <w:ilvl w:val="0"/>
                <w:numId w:val="21"/>
              </w:numPr>
              <w:rPr>
                <w:rFonts w:asciiTheme="minorHAnsi" w:hAnsiTheme="minorHAnsi" w:cstheme="minorHAnsi"/>
                <w:bCs/>
                <w:iCs/>
                <w:sz w:val="22"/>
                <w:szCs w:val="22"/>
              </w:rPr>
            </w:pPr>
            <w:r>
              <w:rPr>
                <w:rFonts w:asciiTheme="minorHAnsi" w:hAnsiTheme="minorHAnsi" w:cstheme="minorHAnsi"/>
                <w:bCs/>
                <w:iCs/>
                <w:sz w:val="22"/>
                <w:szCs w:val="22"/>
              </w:rPr>
              <w:t>Email to be sent with the following notes; t</w:t>
            </w:r>
            <w:r w:rsidRPr="000E627D">
              <w:rPr>
                <w:rFonts w:asciiTheme="minorHAnsi" w:hAnsiTheme="minorHAnsi" w:cstheme="minorHAnsi"/>
                <w:bCs/>
                <w:iCs/>
                <w:sz w:val="22"/>
                <w:szCs w:val="22"/>
              </w:rPr>
              <w:t>he Parish Council do not support this application, due to concerns about the impact on local farmers land from overspill from the bund, also, they feel this is agricultural land being taken out of production, when previous farmers worked hard to make the land arable.</w:t>
            </w:r>
            <w:r>
              <w:rPr>
                <w:rFonts w:asciiTheme="minorHAnsi" w:hAnsiTheme="minorHAnsi" w:cstheme="minorHAnsi"/>
                <w:bCs/>
                <w:iCs/>
                <w:sz w:val="22"/>
                <w:szCs w:val="22"/>
              </w:rPr>
              <w:t xml:space="preserve">  </w:t>
            </w:r>
            <w:r w:rsidRPr="000E627D">
              <w:rPr>
                <w:rFonts w:asciiTheme="minorHAnsi" w:hAnsiTheme="minorHAnsi" w:cstheme="minorHAnsi"/>
                <w:bCs/>
                <w:iCs/>
                <w:sz w:val="22"/>
                <w:szCs w:val="22"/>
              </w:rPr>
              <w:t>If this project does go ahead then local farmers should not be disadvantaged by it. It was felt a dyke was needed to protect local farmers from the risk of overspill from the bund</w:t>
            </w:r>
            <w:r w:rsidR="00753E56">
              <w:rPr>
                <w:rFonts w:asciiTheme="minorHAnsi" w:hAnsiTheme="minorHAnsi" w:cstheme="minorHAnsi"/>
                <w:bCs/>
                <w:iCs/>
                <w:sz w:val="22"/>
                <w:szCs w:val="22"/>
              </w:rPr>
              <w:t>. SP (done)</w:t>
            </w:r>
          </w:p>
          <w:p w:rsidR="00753E56" w:rsidRDefault="00232916" w:rsidP="000E627D">
            <w:pPr>
              <w:pStyle w:val="ListParagraph"/>
              <w:numPr>
                <w:ilvl w:val="0"/>
                <w:numId w:val="21"/>
              </w:numPr>
              <w:rPr>
                <w:rFonts w:asciiTheme="minorHAnsi" w:hAnsiTheme="minorHAnsi" w:cstheme="minorHAnsi"/>
                <w:bCs/>
                <w:iCs/>
                <w:sz w:val="22"/>
                <w:szCs w:val="22"/>
              </w:rPr>
            </w:pPr>
            <w:r>
              <w:rPr>
                <w:rFonts w:asciiTheme="minorHAnsi" w:hAnsiTheme="minorHAnsi" w:cstheme="minorHAnsi"/>
                <w:bCs/>
                <w:iCs/>
                <w:sz w:val="22"/>
                <w:szCs w:val="22"/>
              </w:rPr>
              <w:t xml:space="preserve">Contact to be made with Dawn </w:t>
            </w:r>
            <w:proofErr w:type="spellStart"/>
            <w:r>
              <w:rPr>
                <w:rFonts w:asciiTheme="minorHAnsi" w:hAnsiTheme="minorHAnsi" w:cstheme="minorHAnsi"/>
                <w:bCs/>
                <w:iCs/>
                <w:sz w:val="22"/>
                <w:szCs w:val="22"/>
              </w:rPr>
              <w:t>Wallbank</w:t>
            </w:r>
            <w:proofErr w:type="spellEnd"/>
            <w:r w:rsidR="00753E56">
              <w:rPr>
                <w:rFonts w:asciiTheme="minorHAnsi" w:hAnsiTheme="minorHAnsi" w:cstheme="minorHAnsi"/>
                <w:bCs/>
                <w:iCs/>
                <w:sz w:val="22"/>
                <w:szCs w:val="22"/>
              </w:rPr>
              <w:t xml:space="preserve"> regarding previous usage</w:t>
            </w:r>
            <w:r w:rsidR="00AF0334">
              <w:rPr>
                <w:rFonts w:asciiTheme="minorHAnsi" w:hAnsiTheme="minorHAnsi" w:cstheme="minorHAnsi"/>
                <w:bCs/>
                <w:iCs/>
                <w:sz w:val="22"/>
                <w:szCs w:val="22"/>
              </w:rPr>
              <w:t xml:space="preserve"> of Lindale to </w:t>
            </w:r>
            <w:proofErr w:type="spellStart"/>
            <w:r w:rsidR="00AF0334">
              <w:rPr>
                <w:rFonts w:asciiTheme="minorHAnsi" w:hAnsiTheme="minorHAnsi" w:cstheme="minorHAnsi"/>
                <w:bCs/>
                <w:iCs/>
                <w:sz w:val="22"/>
                <w:szCs w:val="22"/>
              </w:rPr>
              <w:t>Meathop</w:t>
            </w:r>
            <w:proofErr w:type="spellEnd"/>
            <w:r w:rsidR="00AF0334">
              <w:rPr>
                <w:rFonts w:asciiTheme="minorHAnsi" w:hAnsiTheme="minorHAnsi" w:cstheme="minorHAnsi"/>
                <w:bCs/>
                <w:iCs/>
                <w:sz w:val="22"/>
                <w:szCs w:val="22"/>
              </w:rPr>
              <w:t xml:space="preserve"> Footpath</w:t>
            </w:r>
            <w:r w:rsidR="00753E56">
              <w:rPr>
                <w:rFonts w:asciiTheme="minorHAnsi" w:hAnsiTheme="minorHAnsi" w:cstheme="minorHAnsi"/>
                <w:bCs/>
                <w:iCs/>
                <w:sz w:val="22"/>
                <w:szCs w:val="22"/>
              </w:rPr>
              <w:t xml:space="preserve"> EA (done)</w:t>
            </w:r>
          </w:p>
          <w:p w:rsidR="00F05EA8" w:rsidRDefault="00F05EA8" w:rsidP="00F05EA8">
            <w:pPr>
              <w:ind w:left="360"/>
              <w:rPr>
                <w:rFonts w:asciiTheme="minorHAnsi" w:hAnsiTheme="minorHAnsi" w:cstheme="minorHAnsi"/>
                <w:bCs/>
                <w:iCs/>
                <w:sz w:val="22"/>
                <w:szCs w:val="22"/>
              </w:rPr>
            </w:pPr>
          </w:p>
          <w:p w:rsidR="00F05EA8" w:rsidRPr="00F05EA8" w:rsidRDefault="00F05EA8" w:rsidP="00F05EA8">
            <w:pPr>
              <w:ind w:left="360"/>
              <w:rPr>
                <w:rFonts w:asciiTheme="minorHAnsi" w:hAnsiTheme="minorHAnsi" w:cstheme="minorHAnsi"/>
                <w:bCs/>
                <w:iCs/>
                <w:sz w:val="22"/>
                <w:szCs w:val="22"/>
              </w:rPr>
            </w:pPr>
          </w:p>
          <w:p w:rsidR="00AF0334" w:rsidRPr="000E627D" w:rsidRDefault="00AF0334" w:rsidP="00F05EA8">
            <w:pPr>
              <w:pStyle w:val="ListParagraph"/>
              <w:rPr>
                <w:rFonts w:asciiTheme="minorHAnsi" w:hAnsiTheme="minorHAnsi" w:cstheme="minorHAnsi"/>
                <w:bCs/>
                <w:iCs/>
                <w:sz w:val="22"/>
                <w:szCs w:val="22"/>
              </w:rPr>
            </w:pPr>
          </w:p>
        </w:tc>
      </w:tr>
      <w:tr w:rsidR="00A30F0D" w:rsidTr="00D065DC">
        <w:tc>
          <w:tcPr>
            <w:tcW w:w="886" w:type="dxa"/>
          </w:tcPr>
          <w:p w:rsidR="00A30F0D" w:rsidRDefault="00E065DB" w:rsidP="00BF3778">
            <w:pPr>
              <w:rPr>
                <w:rFonts w:asciiTheme="minorHAnsi" w:hAnsiTheme="minorHAnsi" w:cstheme="minorHAnsi"/>
                <w:bCs/>
                <w:iCs/>
                <w:sz w:val="22"/>
                <w:szCs w:val="22"/>
              </w:rPr>
            </w:pPr>
            <w:r>
              <w:rPr>
                <w:rFonts w:asciiTheme="minorHAnsi" w:hAnsiTheme="minorHAnsi" w:cstheme="minorHAnsi"/>
                <w:bCs/>
                <w:iCs/>
                <w:sz w:val="22"/>
                <w:szCs w:val="22"/>
              </w:rPr>
              <w:t xml:space="preserve"> 96</w:t>
            </w:r>
            <w:r w:rsidR="00A30F0D">
              <w:rPr>
                <w:rFonts w:asciiTheme="minorHAnsi" w:hAnsiTheme="minorHAnsi" w:cstheme="minorHAnsi"/>
                <w:bCs/>
                <w:iCs/>
                <w:sz w:val="22"/>
                <w:szCs w:val="22"/>
              </w:rPr>
              <w:t>/13</w:t>
            </w:r>
          </w:p>
        </w:tc>
        <w:tc>
          <w:tcPr>
            <w:tcW w:w="5034" w:type="dxa"/>
          </w:tcPr>
          <w:p w:rsidR="00D065DC" w:rsidRDefault="00D065DC" w:rsidP="00D065DC">
            <w:pPr>
              <w:rPr>
                <w:rFonts w:asciiTheme="minorHAnsi" w:hAnsiTheme="minorHAnsi" w:cstheme="minorHAnsi"/>
                <w:bCs/>
                <w:iCs/>
                <w:sz w:val="22"/>
                <w:szCs w:val="22"/>
              </w:rPr>
            </w:pPr>
            <w:r>
              <w:rPr>
                <w:rFonts w:asciiTheme="minorHAnsi" w:hAnsiTheme="minorHAnsi" w:cstheme="minorHAnsi"/>
                <w:bCs/>
                <w:iCs/>
                <w:sz w:val="22"/>
                <w:szCs w:val="22"/>
              </w:rPr>
              <w:t>Registration of Parish Land</w:t>
            </w:r>
          </w:p>
          <w:p w:rsidR="00A30F0D" w:rsidRDefault="00D065DC" w:rsidP="00753E56">
            <w:pPr>
              <w:rPr>
                <w:rFonts w:asciiTheme="minorHAnsi" w:hAnsiTheme="minorHAnsi" w:cstheme="minorHAnsi"/>
                <w:bCs/>
                <w:iCs/>
                <w:sz w:val="22"/>
                <w:szCs w:val="22"/>
              </w:rPr>
            </w:pPr>
            <w:r>
              <w:rPr>
                <w:rFonts w:asciiTheme="minorHAnsi" w:hAnsiTheme="minorHAnsi" w:cstheme="minorHAnsi"/>
                <w:b/>
                <w:bCs/>
                <w:iCs/>
                <w:sz w:val="22"/>
                <w:szCs w:val="22"/>
              </w:rPr>
              <w:t>Resolved</w:t>
            </w:r>
            <w:r>
              <w:rPr>
                <w:rFonts w:asciiTheme="minorHAnsi" w:hAnsiTheme="minorHAnsi" w:cstheme="minorHAnsi"/>
                <w:bCs/>
                <w:iCs/>
                <w:sz w:val="22"/>
                <w:szCs w:val="22"/>
              </w:rPr>
              <w:t xml:space="preserve"> Land Transfer document</w:t>
            </w:r>
            <w:r w:rsidR="00753E56">
              <w:rPr>
                <w:rFonts w:asciiTheme="minorHAnsi" w:hAnsiTheme="minorHAnsi" w:cstheme="minorHAnsi"/>
                <w:bCs/>
                <w:iCs/>
                <w:sz w:val="22"/>
                <w:szCs w:val="22"/>
              </w:rPr>
              <w:t xml:space="preserve"> now received by </w:t>
            </w:r>
            <w:proofErr w:type="spellStart"/>
            <w:r w:rsidR="00753E56">
              <w:rPr>
                <w:rFonts w:asciiTheme="minorHAnsi" w:hAnsiTheme="minorHAnsi" w:cstheme="minorHAnsi"/>
                <w:bCs/>
                <w:iCs/>
                <w:sz w:val="22"/>
                <w:szCs w:val="22"/>
              </w:rPr>
              <w:lastRenderedPageBreak/>
              <w:t>Witherslack</w:t>
            </w:r>
            <w:proofErr w:type="spellEnd"/>
            <w:r w:rsidR="00753E56">
              <w:rPr>
                <w:rFonts w:asciiTheme="minorHAnsi" w:hAnsiTheme="minorHAnsi" w:cstheme="minorHAnsi"/>
                <w:bCs/>
                <w:iCs/>
                <w:sz w:val="22"/>
                <w:szCs w:val="22"/>
              </w:rPr>
              <w:t xml:space="preserve"> Parish Council from Mr T </w:t>
            </w:r>
            <w:proofErr w:type="spellStart"/>
            <w:r w:rsidR="00753E56">
              <w:rPr>
                <w:rFonts w:asciiTheme="minorHAnsi" w:hAnsiTheme="minorHAnsi" w:cstheme="minorHAnsi"/>
                <w:bCs/>
                <w:iCs/>
                <w:sz w:val="22"/>
                <w:szCs w:val="22"/>
              </w:rPr>
              <w:t>Farrer</w:t>
            </w:r>
            <w:proofErr w:type="spellEnd"/>
            <w:r>
              <w:rPr>
                <w:rFonts w:asciiTheme="minorHAnsi" w:hAnsiTheme="minorHAnsi" w:cstheme="minorHAnsi"/>
                <w:bCs/>
                <w:iCs/>
                <w:sz w:val="22"/>
                <w:szCs w:val="22"/>
              </w:rPr>
              <w:t>.</w:t>
            </w:r>
          </w:p>
        </w:tc>
        <w:tc>
          <w:tcPr>
            <w:tcW w:w="5069" w:type="dxa"/>
          </w:tcPr>
          <w:p w:rsidR="00D065DC" w:rsidRPr="00753E56" w:rsidRDefault="00D065DC" w:rsidP="00753E56">
            <w:pPr>
              <w:rPr>
                <w:rFonts w:asciiTheme="minorHAnsi" w:hAnsiTheme="minorHAnsi" w:cstheme="minorHAnsi"/>
                <w:bCs/>
                <w:iCs/>
                <w:sz w:val="22"/>
                <w:szCs w:val="22"/>
              </w:rPr>
            </w:pPr>
          </w:p>
        </w:tc>
      </w:tr>
      <w:tr w:rsidR="00753E56" w:rsidTr="00D065DC">
        <w:tc>
          <w:tcPr>
            <w:tcW w:w="886" w:type="dxa"/>
          </w:tcPr>
          <w:p w:rsidR="00753E56" w:rsidRDefault="00E065DB" w:rsidP="00BF3778">
            <w:pPr>
              <w:rPr>
                <w:rFonts w:asciiTheme="minorHAnsi" w:hAnsiTheme="minorHAnsi" w:cstheme="minorHAnsi"/>
                <w:bCs/>
                <w:iCs/>
                <w:sz w:val="22"/>
                <w:szCs w:val="22"/>
              </w:rPr>
            </w:pPr>
            <w:r>
              <w:rPr>
                <w:rFonts w:asciiTheme="minorHAnsi" w:hAnsiTheme="minorHAnsi" w:cstheme="minorHAnsi"/>
                <w:bCs/>
                <w:iCs/>
                <w:sz w:val="22"/>
                <w:szCs w:val="22"/>
              </w:rPr>
              <w:lastRenderedPageBreak/>
              <w:t>97/13</w:t>
            </w:r>
          </w:p>
        </w:tc>
        <w:tc>
          <w:tcPr>
            <w:tcW w:w="5034" w:type="dxa"/>
          </w:tcPr>
          <w:p w:rsidR="00753E56" w:rsidRDefault="00753E56" w:rsidP="00D065DC">
            <w:pPr>
              <w:rPr>
                <w:rFonts w:asciiTheme="minorHAnsi" w:hAnsiTheme="minorHAnsi" w:cstheme="minorHAnsi"/>
                <w:bCs/>
                <w:iCs/>
                <w:sz w:val="22"/>
                <w:szCs w:val="22"/>
              </w:rPr>
            </w:pPr>
            <w:r>
              <w:rPr>
                <w:rFonts w:asciiTheme="minorHAnsi" w:hAnsiTheme="minorHAnsi" w:cstheme="minorHAnsi"/>
                <w:bCs/>
                <w:iCs/>
                <w:sz w:val="22"/>
                <w:szCs w:val="22"/>
              </w:rPr>
              <w:t xml:space="preserve">Development of a </w:t>
            </w:r>
            <w:r w:rsidR="00F05EA8">
              <w:rPr>
                <w:rFonts w:asciiTheme="minorHAnsi" w:hAnsiTheme="minorHAnsi" w:cstheme="minorHAnsi"/>
                <w:bCs/>
                <w:iCs/>
                <w:sz w:val="22"/>
                <w:szCs w:val="22"/>
              </w:rPr>
              <w:t xml:space="preserve">Parish </w:t>
            </w:r>
            <w:r>
              <w:rPr>
                <w:rFonts w:asciiTheme="minorHAnsi" w:hAnsiTheme="minorHAnsi" w:cstheme="minorHAnsi"/>
                <w:bCs/>
                <w:iCs/>
                <w:sz w:val="22"/>
                <w:szCs w:val="22"/>
              </w:rPr>
              <w:t>Land Management Plan</w:t>
            </w:r>
          </w:p>
          <w:p w:rsidR="00753E56" w:rsidRDefault="00753E56" w:rsidP="00D065DC">
            <w:pPr>
              <w:rPr>
                <w:rFonts w:asciiTheme="minorHAnsi" w:hAnsiTheme="minorHAnsi" w:cstheme="minorHAnsi"/>
                <w:bCs/>
                <w:iCs/>
                <w:sz w:val="22"/>
                <w:szCs w:val="22"/>
              </w:rPr>
            </w:pPr>
            <w:r>
              <w:rPr>
                <w:rFonts w:asciiTheme="minorHAnsi" w:hAnsiTheme="minorHAnsi" w:cstheme="minorHAnsi"/>
                <w:b/>
                <w:bCs/>
                <w:iCs/>
                <w:sz w:val="22"/>
                <w:szCs w:val="22"/>
              </w:rPr>
              <w:t xml:space="preserve">Resolved: </w:t>
            </w:r>
            <w:r>
              <w:rPr>
                <w:rFonts w:asciiTheme="minorHAnsi" w:hAnsiTheme="minorHAnsi" w:cstheme="minorHAnsi"/>
                <w:bCs/>
                <w:iCs/>
                <w:sz w:val="22"/>
                <w:szCs w:val="22"/>
              </w:rPr>
              <w:t xml:space="preserve"> That 2 day</w:t>
            </w:r>
            <w:r w:rsidR="00F05EA8">
              <w:rPr>
                <w:rFonts w:asciiTheme="minorHAnsi" w:hAnsiTheme="minorHAnsi" w:cstheme="minorHAnsi"/>
                <w:bCs/>
                <w:iCs/>
                <w:sz w:val="22"/>
                <w:szCs w:val="22"/>
              </w:rPr>
              <w:t>’</w:t>
            </w:r>
            <w:r>
              <w:rPr>
                <w:rFonts w:asciiTheme="minorHAnsi" w:hAnsiTheme="minorHAnsi" w:cstheme="minorHAnsi"/>
                <w:bCs/>
                <w:iCs/>
                <w:sz w:val="22"/>
                <w:szCs w:val="22"/>
              </w:rPr>
              <w:t>s work be commissioned from the Woodlands Trust to develop a management plan for Parish Land</w:t>
            </w:r>
          </w:p>
        </w:tc>
        <w:tc>
          <w:tcPr>
            <w:tcW w:w="5069" w:type="dxa"/>
          </w:tcPr>
          <w:p w:rsidR="00753E56" w:rsidRDefault="00AF0334" w:rsidP="00753E56">
            <w:pPr>
              <w:pStyle w:val="ListParagraph"/>
              <w:numPr>
                <w:ilvl w:val="0"/>
                <w:numId w:val="21"/>
              </w:numPr>
              <w:rPr>
                <w:rFonts w:asciiTheme="minorHAnsi" w:hAnsiTheme="minorHAnsi" w:cstheme="minorHAnsi"/>
                <w:bCs/>
                <w:iCs/>
                <w:sz w:val="22"/>
                <w:szCs w:val="22"/>
              </w:rPr>
            </w:pPr>
            <w:r>
              <w:rPr>
                <w:rFonts w:asciiTheme="minorHAnsi" w:hAnsiTheme="minorHAnsi" w:cstheme="minorHAnsi"/>
                <w:bCs/>
                <w:iCs/>
                <w:sz w:val="22"/>
                <w:szCs w:val="22"/>
              </w:rPr>
              <w:t>No</w:t>
            </w:r>
            <w:r w:rsidR="00753E56">
              <w:rPr>
                <w:rFonts w:asciiTheme="minorHAnsi" w:hAnsiTheme="minorHAnsi" w:cstheme="minorHAnsi"/>
                <w:bCs/>
                <w:iCs/>
                <w:sz w:val="22"/>
                <w:szCs w:val="22"/>
              </w:rPr>
              <w:t xml:space="preserve"> further work be done without prior approval of the Council MW</w:t>
            </w:r>
          </w:p>
          <w:p w:rsidR="00753E56" w:rsidRDefault="00753E56" w:rsidP="00753E56">
            <w:pPr>
              <w:pStyle w:val="ListParagraph"/>
              <w:numPr>
                <w:ilvl w:val="0"/>
                <w:numId w:val="21"/>
              </w:numPr>
              <w:rPr>
                <w:rFonts w:asciiTheme="minorHAnsi" w:hAnsiTheme="minorHAnsi" w:cstheme="minorHAnsi"/>
                <w:bCs/>
                <w:iCs/>
                <w:sz w:val="22"/>
                <w:szCs w:val="22"/>
              </w:rPr>
            </w:pPr>
            <w:r>
              <w:rPr>
                <w:rFonts w:asciiTheme="minorHAnsi" w:hAnsiTheme="minorHAnsi" w:cstheme="minorHAnsi"/>
                <w:bCs/>
                <w:iCs/>
                <w:sz w:val="22"/>
                <w:szCs w:val="22"/>
              </w:rPr>
              <w:t>That the clerk confirm current insurance covers Parish Land, with insurers SP</w:t>
            </w:r>
            <w:r w:rsidR="00F85C63">
              <w:rPr>
                <w:rFonts w:asciiTheme="minorHAnsi" w:hAnsiTheme="minorHAnsi" w:cstheme="minorHAnsi"/>
                <w:bCs/>
                <w:iCs/>
                <w:sz w:val="22"/>
                <w:szCs w:val="22"/>
              </w:rPr>
              <w:t xml:space="preserve"> (done)</w:t>
            </w:r>
          </w:p>
          <w:p w:rsidR="00753E56" w:rsidRPr="00753E56" w:rsidRDefault="00753E56" w:rsidP="00753E56">
            <w:pPr>
              <w:pStyle w:val="ListParagraph"/>
              <w:numPr>
                <w:ilvl w:val="0"/>
                <w:numId w:val="21"/>
              </w:numPr>
              <w:rPr>
                <w:rFonts w:asciiTheme="minorHAnsi" w:hAnsiTheme="minorHAnsi" w:cstheme="minorHAnsi"/>
                <w:bCs/>
                <w:iCs/>
                <w:sz w:val="22"/>
                <w:szCs w:val="22"/>
              </w:rPr>
            </w:pPr>
            <w:r>
              <w:rPr>
                <w:rFonts w:asciiTheme="minorHAnsi" w:hAnsiTheme="minorHAnsi" w:cstheme="minorHAnsi"/>
                <w:bCs/>
                <w:iCs/>
                <w:sz w:val="22"/>
                <w:szCs w:val="22"/>
              </w:rPr>
              <w:t>That MW/EA contacts James Park with regard stone wall damaged by fallen yew tree to negotiate exchange of labour for wood.</w:t>
            </w:r>
          </w:p>
        </w:tc>
      </w:tr>
      <w:tr w:rsidR="00532654" w:rsidTr="00D065DC">
        <w:tc>
          <w:tcPr>
            <w:tcW w:w="886" w:type="dxa"/>
          </w:tcPr>
          <w:p w:rsidR="00532654" w:rsidRDefault="00E065DB" w:rsidP="00D313E2">
            <w:pPr>
              <w:jc w:val="center"/>
              <w:rPr>
                <w:rFonts w:asciiTheme="minorHAnsi" w:hAnsiTheme="minorHAnsi" w:cstheme="minorHAnsi"/>
                <w:bCs/>
                <w:iCs/>
                <w:sz w:val="22"/>
                <w:szCs w:val="22"/>
              </w:rPr>
            </w:pPr>
            <w:r>
              <w:rPr>
                <w:rFonts w:asciiTheme="minorHAnsi" w:hAnsiTheme="minorHAnsi" w:cstheme="minorHAnsi"/>
                <w:bCs/>
                <w:iCs/>
                <w:sz w:val="22"/>
                <w:szCs w:val="22"/>
              </w:rPr>
              <w:t>98</w:t>
            </w:r>
            <w:r w:rsidR="00532654">
              <w:rPr>
                <w:rFonts w:asciiTheme="minorHAnsi" w:hAnsiTheme="minorHAnsi" w:cstheme="minorHAnsi"/>
                <w:bCs/>
                <w:iCs/>
                <w:sz w:val="22"/>
                <w:szCs w:val="22"/>
              </w:rPr>
              <w:t xml:space="preserve">/13 </w:t>
            </w:r>
          </w:p>
        </w:tc>
        <w:tc>
          <w:tcPr>
            <w:tcW w:w="5034" w:type="dxa"/>
          </w:tcPr>
          <w:p w:rsidR="00365F55" w:rsidRDefault="00365F55" w:rsidP="00365F55">
            <w:pPr>
              <w:rPr>
                <w:rFonts w:asciiTheme="minorHAnsi" w:hAnsiTheme="minorHAnsi" w:cstheme="minorHAnsi"/>
                <w:bCs/>
                <w:iCs/>
                <w:sz w:val="22"/>
                <w:szCs w:val="22"/>
              </w:rPr>
            </w:pPr>
            <w:r>
              <w:rPr>
                <w:rFonts w:asciiTheme="minorHAnsi" w:hAnsiTheme="minorHAnsi" w:cstheme="minorHAnsi"/>
                <w:bCs/>
                <w:iCs/>
                <w:sz w:val="22"/>
                <w:szCs w:val="22"/>
              </w:rPr>
              <w:t>Highways and Footpaths</w:t>
            </w:r>
          </w:p>
          <w:p w:rsidR="00365F55" w:rsidRPr="00365F55" w:rsidRDefault="00365F55" w:rsidP="00753E56">
            <w:pPr>
              <w:rPr>
                <w:rFonts w:asciiTheme="minorHAnsi" w:hAnsiTheme="minorHAnsi" w:cstheme="minorHAnsi"/>
                <w:bCs/>
                <w:iCs/>
                <w:sz w:val="22"/>
                <w:szCs w:val="22"/>
              </w:rPr>
            </w:pPr>
            <w:r>
              <w:rPr>
                <w:rFonts w:asciiTheme="minorHAnsi" w:hAnsiTheme="minorHAnsi" w:cstheme="minorHAnsi"/>
                <w:b/>
                <w:bCs/>
                <w:iCs/>
                <w:sz w:val="22"/>
                <w:szCs w:val="22"/>
              </w:rPr>
              <w:t>Resolved:</w:t>
            </w:r>
            <w:r w:rsidR="00E065DB">
              <w:rPr>
                <w:rFonts w:asciiTheme="minorHAnsi" w:hAnsiTheme="minorHAnsi" w:cstheme="minorHAnsi"/>
                <w:bCs/>
                <w:iCs/>
                <w:sz w:val="22"/>
                <w:szCs w:val="22"/>
              </w:rPr>
              <w:t xml:space="preserve"> That the actions agreed be undertake</w:t>
            </w:r>
            <w:r w:rsidR="00F05EA8">
              <w:rPr>
                <w:rFonts w:asciiTheme="minorHAnsi" w:hAnsiTheme="minorHAnsi" w:cstheme="minorHAnsi"/>
                <w:bCs/>
                <w:iCs/>
                <w:sz w:val="22"/>
                <w:szCs w:val="22"/>
              </w:rPr>
              <w:t>n</w:t>
            </w:r>
            <w:r w:rsidR="00E065DB">
              <w:rPr>
                <w:rFonts w:asciiTheme="minorHAnsi" w:hAnsiTheme="minorHAnsi" w:cstheme="minorHAnsi"/>
                <w:bCs/>
                <w:iCs/>
                <w:sz w:val="22"/>
                <w:szCs w:val="22"/>
              </w:rPr>
              <w:t xml:space="preserve"> and that item 8.5 </w:t>
            </w:r>
            <w:proofErr w:type="spellStart"/>
            <w:r w:rsidR="00E065DB">
              <w:rPr>
                <w:rFonts w:asciiTheme="minorHAnsi" w:hAnsiTheme="minorHAnsi" w:cstheme="minorHAnsi"/>
                <w:bCs/>
                <w:iCs/>
                <w:sz w:val="22"/>
                <w:szCs w:val="22"/>
              </w:rPr>
              <w:t>Meathop</w:t>
            </w:r>
            <w:proofErr w:type="spellEnd"/>
            <w:r w:rsidR="00E065DB">
              <w:rPr>
                <w:rFonts w:asciiTheme="minorHAnsi" w:hAnsiTheme="minorHAnsi" w:cstheme="minorHAnsi"/>
                <w:bCs/>
                <w:iCs/>
                <w:sz w:val="22"/>
                <w:szCs w:val="22"/>
              </w:rPr>
              <w:t xml:space="preserve"> be deferred until the next meeting</w:t>
            </w:r>
          </w:p>
        </w:tc>
        <w:tc>
          <w:tcPr>
            <w:tcW w:w="5069" w:type="dxa"/>
          </w:tcPr>
          <w:p w:rsidR="00365F55" w:rsidRDefault="00E065DB" w:rsidP="00365F55">
            <w:pPr>
              <w:pStyle w:val="ListParagraph"/>
              <w:numPr>
                <w:ilvl w:val="0"/>
                <w:numId w:val="23"/>
              </w:numPr>
              <w:rPr>
                <w:rFonts w:asciiTheme="minorHAnsi" w:hAnsiTheme="minorHAnsi" w:cstheme="minorHAnsi"/>
                <w:bCs/>
                <w:iCs/>
                <w:sz w:val="22"/>
                <w:szCs w:val="22"/>
              </w:rPr>
            </w:pPr>
            <w:r>
              <w:rPr>
                <w:rFonts w:asciiTheme="minorHAnsi" w:hAnsiTheme="minorHAnsi" w:cstheme="minorHAnsi"/>
                <w:bCs/>
                <w:iCs/>
                <w:sz w:val="22"/>
                <w:szCs w:val="22"/>
              </w:rPr>
              <w:t>A590, one bollard removed action JH</w:t>
            </w:r>
          </w:p>
          <w:p w:rsidR="00365F55" w:rsidRDefault="00E065DB" w:rsidP="00365F55">
            <w:pPr>
              <w:pStyle w:val="ListParagraph"/>
              <w:numPr>
                <w:ilvl w:val="0"/>
                <w:numId w:val="23"/>
              </w:numPr>
              <w:rPr>
                <w:rFonts w:asciiTheme="minorHAnsi" w:hAnsiTheme="minorHAnsi" w:cstheme="minorHAnsi"/>
                <w:bCs/>
                <w:iCs/>
                <w:sz w:val="22"/>
                <w:szCs w:val="22"/>
              </w:rPr>
            </w:pPr>
            <w:r>
              <w:rPr>
                <w:rFonts w:asciiTheme="minorHAnsi" w:hAnsiTheme="minorHAnsi" w:cstheme="minorHAnsi"/>
                <w:bCs/>
                <w:iCs/>
                <w:sz w:val="22"/>
                <w:szCs w:val="22"/>
              </w:rPr>
              <w:t>Victoria Upton, CCC Highways Engineer be contacted re-riding stable signage JB, SP</w:t>
            </w:r>
            <w:r w:rsidR="00F85C63">
              <w:rPr>
                <w:rFonts w:asciiTheme="minorHAnsi" w:hAnsiTheme="minorHAnsi" w:cstheme="minorHAnsi"/>
                <w:bCs/>
                <w:iCs/>
                <w:sz w:val="22"/>
                <w:szCs w:val="22"/>
              </w:rPr>
              <w:t xml:space="preserve"> (done)</w:t>
            </w:r>
            <w:r>
              <w:rPr>
                <w:rFonts w:asciiTheme="minorHAnsi" w:hAnsiTheme="minorHAnsi" w:cstheme="minorHAnsi"/>
                <w:bCs/>
                <w:iCs/>
                <w:sz w:val="22"/>
                <w:szCs w:val="22"/>
              </w:rPr>
              <w:t xml:space="preserve"> </w:t>
            </w:r>
          </w:p>
          <w:p w:rsidR="00365F55" w:rsidRDefault="00E065DB" w:rsidP="002C465D">
            <w:pPr>
              <w:pStyle w:val="ListParagraph"/>
              <w:numPr>
                <w:ilvl w:val="0"/>
                <w:numId w:val="23"/>
              </w:numPr>
              <w:rPr>
                <w:rFonts w:asciiTheme="minorHAnsi" w:hAnsiTheme="minorHAnsi" w:cstheme="minorHAnsi"/>
                <w:bCs/>
                <w:iCs/>
                <w:sz w:val="22"/>
                <w:szCs w:val="22"/>
              </w:rPr>
            </w:pPr>
            <w:r>
              <w:rPr>
                <w:rFonts w:asciiTheme="minorHAnsi" w:hAnsiTheme="minorHAnsi" w:cstheme="minorHAnsi"/>
                <w:bCs/>
                <w:iCs/>
                <w:sz w:val="22"/>
                <w:szCs w:val="22"/>
              </w:rPr>
              <w:t xml:space="preserve">Clerk to contact </w:t>
            </w:r>
            <w:r w:rsidR="002C465D">
              <w:rPr>
                <w:rFonts w:asciiTheme="minorHAnsi" w:hAnsiTheme="minorHAnsi" w:cstheme="minorHAnsi"/>
                <w:bCs/>
                <w:iCs/>
                <w:sz w:val="22"/>
                <w:szCs w:val="22"/>
              </w:rPr>
              <w:t xml:space="preserve">Dave Fell Clerk to </w:t>
            </w:r>
            <w:r>
              <w:rPr>
                <w:rFonts w:asciiTheme="minorHAnsi" w:hAnsiTheme="minorHAnsi" w:cstheme="minorHAnsi"/>
                <w:bCs/>
                <w:iCs/>
                <w:sz w:val="22"/>
                <w:szCs w:val="22"/>
              </w:rPr>
              <w:t xml:space="preserve">Dean Barwick Trust re improvements to field next to school </w:t>
            </w:r>
            <w:r w:rsidR="002C465D">
              <w:rPr>
                <w:rFonts w:asciiTheme="minorHAnsi" w:hAnsiTheme="minorHAnsi" w:cstheme="minorHAnsi"/>
                <w:bCs/>
                <w:iCs/>
                <w:sz w:val="22"/>
                <w:szCs w:val="22"/>
              </w:rPr>
              <w:t xml:space="preserve">(flooding is an issues on the field) </w:t>
            </w:r>
            <w:r>
              <w:rPr>
                <w:rFonts w:asciiTheme="minorHAnsi" w:hAnsiTheme="minorHAnsi" w:cstheme="minorHAnsi"/>
                <w:bCs/>
                <w:iCs/>
                <w:sz w:val="22"/>
                <w:szCs w:val="22"/>
              </w:rPr>
              <w:t>SP</w:t>
            </w:r>
            <w:r w:rsidR="002C465D">
              <w:rPr>
                <w:rFonts w:asciiTheme="minorHAnsi" w:hAnsiTheme="minorHAnsi" w:cstheme="minorHAnsi"/>
                <w:bCs/>
                <w:iCs/>
                <w:sz w:val="22"/>
                <w:szCs w:val="22"/>
              </w:rPr>
              <w:t>.</w:t>
            </w:r>
          </w:p>
          <w:p w:rsidR="00E065DB" w:rsidRDefault="00E065DB" w:rsidP="00E065DB">
            <w:pPr>
              <w:pStyle w:val="ListParagraph"/>
              <w:numPr>
                <w:ilvl w:val="0"/>
                <w:numId w:val="23"/>
              </w:numPr>
              <w:rPr>
                <w:rFonts w:asciiTheme="minorHAnsi" w:hAnsiTheme="minorHAnsi" w:cstheme="minorHAnsi"/>
                <w:bCs/>
                <w:iCs/>
                <w:sz w:val="22"/>
                <w:szCs w:val="22"/>
              </w:rPr>
            </w:pPr>
            <w:r>
              <w:rPr>
                <w:rFonts w:asciiTheme="minorHAnsi" w:hAnsiTheme="minorHAnsi" w:cstheme="minorHAnsi"/>
                <w:bCs/>
                <w:iCs/>
                <w:sz w:val="22"/>
                <w:szCs w:val="22"/>
              </w:rPr>
              <w:t>S</w:t>
            </w:r>
            <w:r w:rsidR="00AF0334">
              <w:rPr>
                <w:rFonts w:asciiTheme="minorHAnsi" w:hAnsiTheme="minorHAnsi" w:cstheme="minorHAnsi"/>
                <w:bCs/>
                <w:iCs/>
                <w:sz w:val="22"/>
                <w:szCs w:val="22"/>
              </w:rPr>
              <w:t xml:space="preserve">peed </w:t>
            </w:r>
            <w:r>
              <w:rPr>
                <w:rFonts w:asciiTheme="minorHAnsi" w:hAnsiTheme="minorHAnsi" w:cstheme="minorHAnsi"/>
                <w:bCs/>
                <w:iCs/>
                <w:sz w:val="22"/>
                <w:szCs w:val="22"/>
              </w:rPr>
              <w:t>I</w:t>
            </w:r>
            <w:r w:rsidR="00AF0334">
              <w:rPr>
                <w:rFonts w:asciiTheme="minorHAnsi" w:hAnsiTheme="minorHAnsi" w:cstheme="minorHAnsi"/>
                <w:bCs/>
                <w:iCs/>
                <w:sz w:val="22"/>
                <w:szCs w:val="22"/>
              </w:rPr>
              <w:t xml:space="preserve">ndicator </w:t>
            </w:r>
            <w:r>
              <w:rPr>
                <w:rFonts w:asciiTheme="minorHAnsi" w:hAnsiTheme="minorHAnsi" w:cstheme="minorHAnsi"/>
                <w:bCs/>
                <w:iCs/>
                <w:sz w:val="22"/>
                <w:szCs w:val="22"/>
              </w:rPr>
              <w:t>D</w:t>
            </w:r>
            <w:r w:rsidR="00AF0334">
              <w:rPr>
                <w:rFonts w:asciiTheme="minorHAnsi" w:hAnsiTheme="minorHAnsi" w:cstheme="minorHAnsi"/>
                <w:bCs/>
                <w:iCs/>
                <w:sz w:val="22"/>
                <w:szCs w:val="22"/>
              </w:rPr>
              <w:t>evice</w:t>
            </w:r>
            <w:r>
              <w:rPr>
                <w:rFonts w:asciiTheme="minorHAnsi" w:hAnsiTheme="minorHAnsi" w:cstheme="minorHAnsi"/>
                <w:bCs/>
                <w:iCs/>
                <w:sz w:val="22"/>
                <w:szCs w:val="22"/>
              </w:rPr>
              <w:t xml:space="preserve"> device – to be set between 10 and 60</w:t>
            </w:r>
            <w:r w:rsidR="00AF0334">
              <w:rPr>
                <w:rFonts w:asciiTheme="minorHAnsi" w:hAnsiTheme="minorHAnsi" w:cstheme="minorHAnsi"/>
                <w:bCs/>
                <w:iCs/>
                <w:sz w:val="22"/>
                <w:szCs w:val="22"/>
              </w:rPr>
              <w:t xml:space="preserve"> mph,</w:t>
            </w:r>
            <w:r>
              <w:rPr>
                <w:rFonts w:asciiTheme="minorHAnsi" w:hAnsiTheme="minorHAnsi" w:cstheme="minorHAnsi"/>
                <w:bCs/>
                <w:iCs/>
                <w:sz w:val="22"/>
                <w:szCs w:val="22"/>
              </w:rPr>
              <w:t xml:space="preserve"> EA and MW to </w:t>
            </w:r>
            <w:r w:rsidR="00AF0334">
              <w:rPr>
                <w:rFonts w:asciiTheme="minorHAnsi" w:hAnsiTheme="minorHAnsi" w:cstheme="minorHAnsi"/>
                <w:bCs/>
                <w:iCs/>
                <w:sz w:val="22"/>
                <w:szCs w:val="22"/>
              </w:rPr>
              <w:t>i</w:t>
            </w:r>
            <w:r>
              <w:rPr>
                <w:rFonts w:asciiTheme="minorHAnsi" w:hAnsiTheme="minorHAnsi" w:cstheme="minorHAnsi"/>
                <w:bCs/>
                <w:iCs/>
                <w:sz w:val="22"/>
                <w:szCs w:val="22"/>
              </w:rPr>
              <w:t>nstal</w:t>
            </w:r>
            <w:r w:rsidR="00AF0334">
              <w:rPr>
                <w:rFonts w:asciiTheme="minorHAnsi" w:hAnsiTheme="minorHAnsi" w:cstheme="minorHAnsi"/>
                <w:bCs/>
                <w:iCs/>
                <w:sz w:val="22"/>
                <w:szCs w:val="22"/>
              </w:rPr>
              <w:t>l</w:t>
            </w:r>
            <w:r w:rsidR="006541B4">
              <w:rPr>
                <w:rFonts w:asciiTheme="minorHAnsi" w:hAnsiTheme="minorHAnsi" w:cstheme="minorHAnsi"/>
                <w:bCs/>
                <w:iCs/>
                <w:sz w:val="22"/>
                <w:szCs w:val="22"/>
              </w:rPr>
              <w:t xml:space="preserve"> (done)</w:t>
            </w:r>
          </w:p>
          <w:p w:rsidR="00E065DB" w:rsidRDefault="00E065DB" w:rsidP="00E065DB">
            <w:pPr>
              <w:pStyle w:val="ListParagraph"/>
              <w:numPr>
                <w:ilvl w:val="0"/>
                <w:numId w:val="23"/>
              </w:numPr>
              <w:rPr>
                <w:rFonts w:asciiTheme="minorHAnsi" w:hAnsiTheme="minorHAnsi" w:cstheme="minorHAnsi"/>
                <w:bCs/>
                <w:iCs/>
                <w:sz w:val="22"/>
                <w:szCs w:val="22"/>
              </w:rPr>
            </w:pPr>
            <w:r>
              <w:rPr>
                <w:rFonts w:asciiTheme="minorHAnsi" w:hAnsiTheme="minorHAnsi" w:cstheme="minorHAnsi"/>
                <w:bCs/>
                <w:iCs/>
                <w:sz w:val="22"/>
                <w:szCs w:val="22"/>
              </w:rPr>
              <w:t xml:space="preserve">Potholes to be reported </w:t>
            </w:r>
            <w:r w:rsidR="00AF0334">
              <w:rPr>
                <w:rFonts w:asciiTheme="minorHAnsi" w:hAnsiTheme="minorHAnsi" w:cstheme="minorHAnsi"/>
                <w:bCs/>
                <w:iCs/>
                <w:sz w:val="22"/>
                <w:szCs w:val="22"/>
              </w:rPr>
              <w:t xml:space="preserve">to Highways </w:t>
            </w:r>
            <w:r>
              <w:rPr>
                <w:rFonts w:asciiTheme="minorHAnsi" w:hAnsiTheme="minorHAnsi" w:cstheme="minorHAnsi"/>
                <w:bCs/>
                <w:iCs/>
                <w:sz w:val="22"/>
                <w:szCs w:val="22"/>
              </w:rPr>
              <w:t xml:space="preserve">from </w:t>
            </w:r>
            <w:proofErr w:type="spellStart"/>
            <w:r>
              <w:rPr>
                <w:rFonts w:asciiTheme="minorHAnsi" w:hAnsiTheme="minorHAnsi" w:cstheme="minorHAnsi"/>
                <w:bCs/>
                <w:iCs/>
                <w:sz w:val="22"/>
                <w:szCs w:val="22"/>
              </w:rPr>
              <w:t>Meathop</w:t>
            </w:r>
            <w:proofErr w:type="spellEnd"/>
            <w:r>
              <w:rPr>
                <w:rFonts w:asciiTheme="minorHAnsi" w:hAnsiTheme="minorHAnsi" w:cstheme="minorHAnsi"/>
                <w:bCs/>
                <w:iCs/>
                <w:sz w:val="22"/>
                <w:szCs w:val="22"/>
              </w:rPr>
              <w:t xml:space="preserve"> Village to Low </w:t>
            </w:r>
            <w:proofErr w:type="spellStart"/>
            <w:r>
              <w:rPr>
                <w:rFonts w:asciiTheme="minorHAnsi" w:hAnsiTheme="minorHAnsi" w:cstheme="minorHAnsi"/>
                <w:bCs/>
                <w:iCs/>
                <w:sz w:val="22"/>
                <w:szCs w:val="22"/>
              </w:rPr>
              <w:t>Meathop</w:t>
            </w:r>
            <w:proofErr w:type="spellEnd"/>
            <w:r>
              <w:rPr>
                <w:rFonts w:asciiTheme="minorHAnsi" w:hAnsiTheme="minorHAnsi" w:cstheme="minorHAnsi"/>
                <w:bCs/>
                <w:iCs/>
                <w:sz w:val="22"/>
                <w:szCs w:val="22"/>
              </w:rPr>
              <w:t xml:space="preserve"> Farm SP</w:t>
            </w:r>
            <w:r w:rsidR="00F85C63">
              <w:rPr>
                <w:rFonts w:asciiTheme="minorHAnsi" w:hAnsiTheme="minorHAnsi" w:cstheme="minorHAnsi"/>
                <w:bCs/>
                <w:iCs/>
                <w:sz w:val="22"/>
                <w:szCs w:val="22"/>
              </w:rPr>
              <w:t xml:space="preserve"> (done)</w:t>
            </w:r>
            <w:r>
              <w:rPr>
                <w:rFonts w:asciiTheme="minorHAnsi" w:hAnsiTheme="minorHAnsi" w:cstheme="minorHAnsi"/>
                <w:bCs/>
                <w:iCs/>
                <w:sz w:val="22"/>
                <w:szCs w:val="22"/>
              </w:rPr>
              <w:t xml:space="preserve"> JB</w:t>
            </w:r>
          </w:p>
          <w:p w:rsidR="007E5C4F" w:rsidRPr="00E065DB" w:rsidRDefault="007E5C4F" w:rsidP="00E065DB">
            <w:pPr>
              <w:pStyle w:val="ListParagraph"/>
              <w:numPr>
                <w:ilvl w:val="0"/>
                <w:numId w:val="23"/>
              </w:numPr>
              <w:rPr>
                <w:rFonts w:asciiTheme="minorHAnsi" w:hAnsiTheme="minorHAnsi" w:cstheme="minorHAnsi"/>
                <w:bCs/>
                <w:iCs/>
                <w:sz w:val="22"/>
                <w:szCs w:val="22"/>
              </w:rPr>
            </w:pPr>
            <w:r>
              <w:rPr>
                <w:rFonts w:asciiTheme="minorHAnsi" w:hAnsiTheme="minorHAnsi" w:cstheme="minorHAnsi"/>
                <w:bCs/>
                <w:iCs/>
                <w:sz w:val="22"/>
                <w:szCs w:val="22"/>
              </w:rPr>
              <w:t xml:space="preserve">Report footpath issues at Lee Crag - Cat Crag and </w:t>
            </w:r>
            <w:proofErr w:type="spellStart"/>
            <w:r>
              <w:rPr>
                <w:rFonts w:asciiTheme="minorHAnsi" w:hAnsiTheme="minorHAnsi" w:cstheme="minorHAnsi"/>
                <w:bCs/>
                <w:iCs/>
                <w:sz w:val="22"/>
                <w:szCs w:val="22"/>
              </w:rPr>
              <w:t>Beckhead</w:t>
            </w:r>
            <w:proofErr w:type="spellEnd"/>
            <w:r>
              <w:rPr>
                <w:rFonts w:asciiTheme="minorHAnsi" w:hAnsiTheme="minorHAnsi" w:cstheme="minorHAnsi"/>
                <w:bCs/>
                <w:iCs/>
                <w:sz w:val="22"/>
                <w:szCs w:val="22"/>
              </w:rPr>
              <w:t xml:space="preserve"> Farm- Rocky Common to LDNPA SP,MW (done)</w:t>
            </w:r>
          </w:p>
        </w:tc>
      </w:tr>
      <w:tr w:rsidR="00A30F0D" w:rsidTr="00D065DC">
        <w:tc>
          <w:tcPr>
            <w:tcW w:w="886" w:type="dxa"/>
          </w:tcPr>
          <w:p w:rsidR="00A30F0D" w:rsidRDefault="00E065DB">
            <w:pPr>
              <w:jc w:val="center"/>
              <w:rPr>
                <w:rFonts w:asciiTheme="minorHAnsi" w:hAnsiTheme="minorHAnsi" w:cstheme="minorHAnsi"/>
                <w:bCs/>
                <w:iCs/>
                <w:sz w:val="22"/>
                <w:szCs w:val="22"/>
              </w:rPr>
            </w:pPr>
            <w:r>
              <w:rPr>
                <w:rFonts w:asciiTheme="minorHAnsi" w:hAnsiTheme="minorHAnsi" w:cstheme="minorHAnsi"/>
                <w:bCs/>
                <w:iCs/>
                <w:sz w:val="22"/>
                <w:szCs w:val="22"/>
              </w:rPr>
              <w:t>99</w:t>
            </w:r>
            <w:r w:rsidR="00A30F0D">
              <w:rPr>
                <w:rFonts w:asciiTheme="minorHAnsi" w:hAnsiTheme="minorHAnsi" w:cstheme="minorHAnsi"/>
                <w:bCs/>
                <w:iCs/>
                <w:sz w:val="22"/>
                <w:szCs w:val="22"/>
              </w:rPr>
              <w:t>/13</w:t>
            </w:r>
          </w:p>
        </w:tc>
        <w:tc>
          <w:tcPr>
            <w:tcW w:w="5034" w:type="dxa"/>
          </w:tcPr>
          <w:p w:rsidR="00A30F0D" w:rsidRDefault="00365F55" w:rsidP="00365F55">
            <w:pPr>
              <w:rPr>
                <w:rFonts w:asciiTheme="minorHAnsi" w:hAnsiTheme="minorHAnsi" w:cstheme="minorHAnsi"/>
                <w:bCs/>
                <w:iCs/>
                <w:sz w:val="22"/>
                <w:szCs w:val="22"/>
              </w:rPr>
            </w:pPr>
            <w:r>
              <w:rPr>
                <w:rFonts w:asciiTheme="minorHAnsi" w:hAnsiTheme="minorHAnsi" w:cstheme="minorHAnsi"/>
                <w:bCs/>
                <w:iCs/>
                <w:sz w:val="22"/>
                <w:szCs w:val="22"/>
              </w:rPr>
              <w:t>Parish Newsletter</w:t>
            </w:r>
          </w:p>
        </w:tc>
        <w:tc>
          <w:tcPr>
            <w:tcW w:w="5069" w:type="dxa"/>
          </w:tcPr>
          <w:p w:rsidR="00A30F0D" w:rsidRPr="00365F55" w:rsidRDefault="00E065DB" w:rsidP="00E065DB">
            <w:pPr>
              <w:pStyle w:val="ListParagraph"/>
              <w:numPr>
                <w:ilvl w:val="0"/>
                <w:numId w:val="25"/>
              </w:numPr>
              <w:rPr>
                <w:rFonts w:asciiTheme="minorHAnsi" w:hAnsiTheme="minorHAnsi" w:cstheme="minorHAnsi"/>
                <w:bCs/>
                <w:iCs/>
                <w:sz w:val="22"/>
                <w:szCs w:val="22"/>
              </w:rPr>
            </w:pPr>
            <w:r>
              <w:rPr>
                <w:rFonts w:asciiTheme="minorHAnsi" w:hAnsiTheme="minorHAnsi" w:cstheme="minorHAnsi"/>
                <w:bCs/>
                <w:iCs/>
                <w:sz w:val="22"/>
                <w:szCs w:val="22"/>
              </w:rPr>
              <w:t>Finished and Cllrs to assist with delivery</w:t>
            </w:r>
            <w:r w:rsidR="00F05EA8">
              <w:rPr>
                <w:rFonts w:asciiTheme="minorHAnsi" w:hAnsiTheme="minorHAnsi" w:cstheme="minorHAnsi"/>
                <w:bCs/>
                <w:iCs/>
                <w:sz w:val="22"/>
                <w:szCs w:val="22"/>
              </w:rPr>
              <w:t xml:space="preserve"> ALL</w:t>
            </w:r>
          </w:p>
        </w:tc>
      </w:tr>
      <w:tr w:rsidR="00A30F0D" w:rsidTr="00D065DC">
        <w:tc>
          <w:tcPr>
            <w:tcW w:w="886" w:type="dxa"/>
          </w:tcPr>
          <w:p w:rsidR="00A30F0D" w:rsidRDefault="00E065DB">
            <w:pPr>
              <w:jc w:val="center"/>
              <w:rPr>
                <w:rFonts w:asciiTheme="minorHAnsi" w:hAnsiTheme="minorHAnsi" w:cstheme="minorHAnsi"/>
                <w:bCs/>
                <w:iCs/>
                <w:sz w:val="22"/>
                <w:szCs w:val="22"/>
              </w:rPr>
            </w:pPr>
            <w:r>
              <w:rPr>
                <w:rFonts w:asciiTheme="minorHAnsi" w:hAnsiTheme="minorHAnsi" w:cstheme="minorHAnsi"/>
                <w:bCs/>
                <w:iCs/>
                <w:sz w:val="22"/>
                <w:szCs w:val="22"/>
              </w:rPr>
              <w:t>100</w:t>
            </w:r>
            <w:r w:rsidR="00A30F0D">
              <w:rPr>
                <w:rFonts w:asciiTheme="minorHAnsi" w:hAnsiTheme="minorHAnsi" w:cstheme="minorHAnsi"/>
                <w:bCs/>
                <w:iCs/>
                <w:sz w:val="22"/>
                <w:szCs w:val="22"/>
              </w:rPr>
              <w:t>/13</w:t>
            </w:r>
          </w:p>
        </w:tc>
        <w:tc>
          <w:tcPr>
            <w:tcW w:w="5034" w:type="dxa"/>
          </w:tcPr>
          <w:p w:rsidR="00532654" w:rsidRDefault="00E065DB" w:rsidP="00532654">
            <w:pPr>
              <w:rPr>
                <w:rFonts w:asciiTheme="minorHAnsi" w:hAnsiTheme="minorHAnsi" w:cstheme="minorHAnsi"/>
                <w:bCs/>
                <w:iCs/>
                <w:sz w:val="22"/>
                <w:szCs w:val="22"/>
              </w:rPr>
            </w:pPr>
            <w:r>
              <w:rPr>
                <w:rFonts w:asciiTheme="minorHAnsi" w:hAnsiTheme="minorHAnsi" w:cstheme="minorHAnsi"/>
                <w:bCs/>
                <w:iCs/>
                <w:sz w:val="22"/>
                <w:szCs w:val="22"/>
              </w:rPr>
              <w:t>Memorial to Cllr M Coates</w:t>
            </w:r>
          </w:p>
          <w:p w:rsidR="008B49EE" w:rsidRPr="00A30F0D" w:rsidRDefault="008B49EE" w:rsidP="00E065DB">
            <w:pPr>
              <w:rPr>
                <w:rFonts w:asciiTheme="minorHAnsi" w:hAnsiTheme="minorHAnsi" w:cstheme="minorHAnsi"/>
                <w:bCs/>
                <w:iCs/>
                <w:sz w:val="22"/>
                <w:szCs w:val="22"/>
              </w:rPr>
            </w:pPr>
            <w:r w:rsidRPr="008B49EE">
              <w:rPr>
                <w:rFonts w:asciiTheme="minorHAnsi" w:hAnsiTheme="minorHAnsi" w:cstheme="minorHAnsi"/>
                <w:b/>
                <w:bCs/>
                <w:iCs/>
                <w:sz w:val="22"/>
                <w:szCs w:val="22"/>
              </w:rPr>
              <w:t>Resolved</w:t>
            </w:r>
            <w:r>
              <w:rPr>
                <w:rFonts w:asciiTheme="minorHAnsi" w:hAnsiTheme="minorHAnsi" w:cstheme="minorHAnsi"/>
                <w:bCs/>
                <w:iCs/>
                <w:sz w:val="22"/>
                <w:szCs w:val="22"/>
              </w:rPr>
              <w:t xml:space="preserve"> Tha</w:t>
            </w:r>
            <w:r w:rsidR="00E065DB">
              <w:rPr>
                <w:rFonts w:asciiTheme="minorHAnsi" w:hAnsiTheme="minorHAnsi" w:cstheme="minorHAnsi"/>
                <w:bCs/>
                <w:iCs/>
                <w:sz w:val="22"/>
                <w:szCs w:val="22"/>
              </w:rPr>
              <w:t>t a further discussion take place at the next meeting</w:t>
            </w:r>
          </w:p>
        </w:tc>
        <w:tc>
          <w:tcPr>
            <w:tcW w:w="5069" w:type="dxa"/>
          </w:tcPr>
          <w:p w:rsidR="00A30F0D" w:rsidRPr="008B49EE" w:rsidRDefault="00E065DB" w:rsidP="008B49EE">
            <w:pPr>
              <w:pStyle w:val="ListParagraph"/>
              <w:numPr>
                <w:ilvl w:val="0"/>
                <w:numId w:val="25"/>
              </w:numPr>
              <w:rPr>
                <w:rFonts w:asciiTheme="minorHAnsi" w:hAnsiTheme="minorHAnsi" w:cstheme="minorHAnsi"/>
                <w:bCs/>
                <w:iCs/>
                <w:sz w:val="22"/>
                <w:szCs w:val="22"/>
              </w:rPr>
            </w:pPr>
            <w:r>
              <w:rPr>
                <w:rFonts w:asciiTheme="minorHAnsi" w:hAnsiTheme="minorHAnsi" w:cstheme="minorHAnsi"/>
                <w:bCs/>
                <w:iCs/>
                <w:sz w:val="22"/>
                <w:szCs w:val="22"/>
              </w:rPr>
              <w:t>Discussed bench at Derby Arms and Stock Category Cup at Young Farmers</w:t>
            </w:r>
          </w:p>
        </w:tc>
      </w:tr>
      <w:tr w:rsidR="00532654" w:rsidTr="00D065DC">
        <w:tc>
          <w:tcPr>
            <w:tcW w:w="886" w:type="dxa"/>
          </w:tcPr>
          <w:p w:rsidR="00532654" w:rsidRDefault="00E065DB">
            <w:pPr>
              <w:jc w:val="center"/>
              <w:rPr>
                <w:rFonts w:asciiTheme="minorHAnsi" w:hAnsiTheme="minorHAnsi" w:cstheme="minorHAnsi"/>
                <w:bCs/>
                <w:iCs/>
                <w:sz w:val="22"/>
                <w:szCs w:val="22"/>
              </w:rPr>
            </w:pPr>
            <w:r>
              <w:rPr>
                <w:rFonts w:asciiTheme="minorHAnsi" w:hAnsiTheme="minorHAnsi" w:cstheme="minorHAnsi"/>
                <w:bCs/>
                <w:iCs/>
                <w:sz w:val="22"/>
                <w:szCs w:val="22"/>
              </w:rPr>
              <w:t>101</w:t>
            </w:r>
            <w:r w:rsidR="00532654">
              <w:rPr>
                <w:rFonts w:asciiTheme="minorHAnsi" w:hAnsiTheme="minorHAnsi" w:cstheme="minorHAnsi"/>
                <w:bCs/>
                <w:iCs/>
                <w:sz w:val="22"/>
                <w:szCs w:val="22"/>
              </w:rPr>
              <w:t>/13</w:t>
            </w:r>
          </w:p>
        </w:tc>
        <w:tc>
          <w:tcPr>
            <w:tcW w:w="5034" w:type="dxa"/>
          </w:tcPr>
          <w:p w:rsidR="008B49EE" w:rsidRDefault="00E065DB" w:rsidP="00A30F0D">
            <w:pPr>
              <w:rPr>
                <w:rFonts w:asciiTheme="minorHAnsi" w:hAnsiTheme="minorHAnsi" w:cstheme="minorHAnsi"/>
                <w:bCs/>
                <w:iCs/>
                <w:sz w:val="22"/>
                <w:szCs w:val="22"/>
              </w:rPr>
            </w:pPr>
            <w:r>
              <w:rPr>
                <w:rFonts w:asciiTheme="minorHAnsi" w:hAnsiTheme="minorHAnsi" w:cstheme="minorHAnsi"/>
                <w:bCs/>
                <w:iCs/>
                <w:sz w:val="22"/>
                <w:szCs w:val="22"/>
              </w:rPr>
              <w:t>Council Vacancy</w:t>
            </w:r>
          </w:p>
          <w:p w:rsidR="00AF0334" w:rsidRPr="00AF0334" w:rsidRDefault="00AF0334" w:rsidP="00A30F0D">
            <w:pPr>
              <w:rPr>
                <w:rFonts w:asciiTheme="minorHAnsi" w:hAnsiTheme="minorHAnsi" w:cstheme="minorHAnsi"/>
                <w:bCs/>
                <w:iCs/>
                <w:sz w:val="22"/>
                <w:szCs w:val="22"/>
              </w:rPr>
            </w:pPr>
            <w:r w:rsidRPr="00AF0334">
              <w:rPr>
                <w:rFonts w:asciiTheme="minorHAnsi" w:hAnsiTheme="minorHAnsi" w:cstheme="minorHAnsi"/>
                <w:b/>
                <w:bCs/>
                <w:iCs/>
                <w:sz w:val="22"/>
                <w:szCs w:val="22"/>
              </w:rPr>
              <w:t>Resolved</w:t>
            </w:r>
            <w:r>
              <w:rPr>
                <w:rFonts w:asciiTheme="minorHAnsi" w:hAnsiTheme="minorHAnsi" w:cstheme="minorHAnsi"/>
                <w:b/>
                <w:bCs/>
                <w:iCs/>
                <w:sz w:val="22"/>
                <w:szCs w:val="22"/>
              </w:rPr>
              <w:t xml:space="preserve"> </w:t>
            </w:r>
            <w:r>
              <w:rPr>
                <w:rFonts w:asciiTheme="minorHAnsi" w:hAnsiTheme="minorHAnsi" w:cstheme="minorHAnsi"/>
                <w:bCs/>
                <w:iCs/>
                <w:sz w:val="22"/>
                <w:szCs w:val="22"/>
              </w:rPr>
              <w:t>That a new Member be co-opted</w:t>
            </w:r>
          </w:p>
        </w:tc>
        <w:tc>
          <w:tcPr>
            <w:tcW w:w="5069" w:type="dxa"/>
          </w:tcPr>
          <w:p w:rsidR="00532654" w:rsidRPr="00E065DB" w:rsidRDefault="00E065DB" w:rsidP="00E065DB">
            <w:pPr>
              <w:pStyle w:val="ListParagraph"/>
              <w:numPr>
                <w:ilvl w:val="0"/>
                <w:numId w:val="25"/>
              </w:numPr>
              <w:rPr>
                <w:rFonts w:asciiTheme="minorHAnsi" w:hAnsiTheme="minorHAnsi" w:cstheme="minorHAnsi"/>
                <w:bCs/>
                <w:iCs/>
                <w:sz w:val="22"/>
                <w:szCs w:val="22"/>
              </w:rPr>
            </w:pPr>
            <w:r>
              <w:rPr>
                <w:rFonts w:asciiTheme="minorHAnsi" w:hAnsiTheme="minorHAnsi" w:cstheme="minorHAnsi"/>
                <w:bCs/>
                <w:iCs/>
                <w:sz w:val="22"/>
                <w:szCs w:val="22"/>
              </w:rPr>
              <w:t xml:space="preserve">Co-opting </w:t>
            </w:r>
            <w:r w:rsidR="00AF0334">
              <w:rPr>
                <w:rFonts w:asciiTheme="minorHAnsi" w:hAnsiTheme="minorHAnsi" w:cstheme="minorHAnsi"/>
                <w:bCs/>
                <w:iCs/>
                <w:sz w:val="22"/>
                <w:szCs w:val="22"/>
              </w:rPr>
              <w:t xml:space="preserve">Member </w:t>
            </w:r>
            <w:r>
              <w:rPr>
                <w:rFonts w:asciiTheme="minorHAnsi" w:hAnsiTheme="minorHAnsi" w:cstheme="minorHAnsi"/>
                <w:bCs/>
                <w:iCs/>
                <w:sz w:val="22"/>
                <w:szCs w:val="22"/>
              </w:rPr>
              <w:t xml:space="preserve">from </w:t>
            </w:r>
            <w:proofErr w:type="spellStart"/>
            <w:r>
              <w:rPr>
                <w:rFonts w:asciiTheme="minorHAnsi" w:hAnsiTheme="minorHAnsi" w:cstheme="minorHAnsi"/>
                <w:bCs/>
                <w:iCs/>
                <w:sz w:val="22"/>
                <w:szCs w:val="22"/>
              </w:rPr>
              <w:t>Foulshaw</w:t>
            </w:r>
            <w:proofErr w:type="spellEnd"/>
            <w:r w:rsidR="006541B4">
              <w:rPr>
                <w:rFonts w:asciiTheme="minorHAnsi" w:hAnsiTheme="minorHAnsi" w:cstheme="minorHAnsi"/>
                <w:bCs/>
                <w:iCs/>
                <w:sz w:val="22"/>
                <w:szCs w:val="22"/>
              </w:rPr>
              <w:t xml:space="preserve"> discussed, BD</w:t>
            </w:r>
            <w:r>
              <w:rPr>
                <w:rFonts w:asciiTheme="minorHAnsi" w:hAnsiTheme="minorHAnsi" w:cstheme="minorHAnsi"/>
                <w:bCs/>
                <w:iCs/>
                <w:sz w:val="22"/>
                <w:szCs w:val="22"/>
              </w:rPr>
              <w:t xml:space="preserve"> to contact local residents</w:t>
            </w:r>
            <w:r w:rsidR="006541B4">
              <w:rPr>
                <w:rFonts w:asciiTheme="minorHAnsi" w:hAnsiTheme="minorHAnsi" w:cstheme="minorHAnsi"/>
                <w:bCs/>
                <w:iCs/>
                <w:sz w:val="22"/>
                <w:szCs w:val="22"/>
              </w:rPr>
              <w:t xml:space="preserve"> (done)</w:t>
            </w:r>
          </w:p>
        </w:tc>
      </w:tr>
      <w:tr w:rsidR="00532654" w:rsidTr="00D065DC">
        <w:tc>
          <w:tcPr>
            <w:tcW w:w="886" w:type="dxa"/>
          </w:tcPr>
          <w:p w:rsidR="00532654" w:rsidRDefault="00AF0334">
            <w:pPr>
              <w:jc w:val="center"/>
              <w:rPr>
                <w:rFonts w:asciiTheme="minorHAnsi" w:hAnsiTheme="minorHAnsi" w:cstheme="minorHAnsi"/>
                <w:bCs/>
                <w:iCs/>
                <w:sz w:val="22"/>
                <w:szCs w:val="22"/>
              </w:rPr>
            </w:pPr>
            <w:r>
              <w:rPr>
                <w:rFonts w:asciiTheme="minorHAnsi" w:hAnsiTheme="minorHAnsi" w:cstheme="minorHAnsi"/>
                <w:bCs/>
                <w:iCs/>
                <w:sz w:val="22"/>
                <w:szCs w:val="22"/>
              </w:rPr>
              <w:t>102/13</w:t>
            </w:r>
          </w:p>
        </w:tc>
        <w:tc>
          <w:tcPr>
            <w:tcW w:w="5034" w:type="dxa"/>
          </w:tcPr>
          <w:p w:rsidR="008B49EE" w:rsidRDefault="00AF0334" w:rsidP="008B49EE">
            <w:pPr>
              <w:rPr>
                <w:rFonts w:asciiTheme="minorHAnsi" w:hAnsiTheme="minorHAnsi" w:cstheme="minorHAnsi"/>
                <w:bCs/>
                <w:iCs/>
                <w:sz w:val="22"/>
                <w:szCs w:val="22"/>
              </w:rPr>
            </w:pPr>
            <w:r>
              <w:rPr>
                <w:rFonts w:asciiTheme="minorHAnsi" w:hAnsiTheme="minorHAnsi" w:cstheme="minorHAnsi"/>
                <w:bCs/>
                <w:iCs/>
                <w:sz w:val="22"/>
                <w:szCs w:val="22"/>
              </w:rPr>
              <w:t>Community Governance Review</w:t>
            </w:r>
          </w:p>
          <w:p w:rsidR="00AF0334" w:rsidRPr="00AF0334" w:rsidRDefault="00AF0334" w:rsidP="008B49EE">
            <w:pPr>
              <w:rPr>
                <w:rFonts w:asciiTheme="minorHAnsi" w:hAnsiTheme="minorHAnsi" w:cstheme="minorHAnsi"/>
                <w:bCs/>
                <w:iCs/>
                <w:sz w:val="22"/>
                <w:szCs w:val="22"/>
              </w:rPr>
            </w:pPr>
            <w:r w:rsidRPr="00AF0334">
              <w:rPr>
                <w:rFonts w:asciiTheme="minorHAnsi" w:hAnsiTheme="minorHAnsi" w:cstheme="minorHAnsi"/>
                <w:b/>
                <w:bCs/>
                <w:iCs/>
                <w:sz w:val="22"/>
                <w:szCs w:val="22"/>
              </w:rPr>
              <w:t>Resolved</w:t>
            </w:r>
            <w:r>
              <w:rPr>
                <w:rFonts w:asciiTheme="minorHAnsi" w:hAnsiTheme="minorHAnsi" w:cstheme="minorHAnsi"/>
                <w:b/>
                <w:bCs/>
                <w:iCs/>
                <w:sz w:val="22"/>
                <w:szCs w:val="22"/>
              </w:rPr>
              <w:t xml:space="preserve"> </w:t>
            </w:r>
            <w:r>
              <w:rPr>
                <w:rFonts w:asciiTheme="minorHAnsi" w:hAnsiTheme="minorHAnsi" w:cstheme="minorHAnsi"/>
                <w:bCs/>
                <w:iCs/>
                <w:sz w:val="22"/>
                <w:szCs w:val="22"/>
              </w:rPr>
              <w:t xml:space="preserve">That an application to merge </w:t>
            </w:r>
            <w:proofErr w:type="spellStart"/>
            <w:r>
              <w:rPr>
                <w:rFonts w:asciiTheme="minorHAnsi" w:hAnsiTheme="minorHAnsi" w:cstheme="minorHAnsi"/>
                <w:bCs/>
                <w:iCs/>
                <w:sz w:val="22"/>
                <w:szCs w:val="22"/>
              </w:rPr>
              <w:t>Witherslack</w:t>
            </w:r>
            <w:proofErr w:type="spellEnd"/>
            <w:r>
              <w:rPr>
                <w:rFonts w:asciiTheme="minorHAnsi" w:hAnsiTheme="minorHAnsi" w:cstheme="minorHAnsi"/>
                <w:bCs/>
                <w:iCs/>
                <w:sz w:val="22"/>
                <w:szCs w:val="22"/>
              </w:rPr>
              <w:t xml:space="preserve"> </w:t>
            </w:r>
            <w:proofErr w:type="spellStart"/>
            <w:r>
              <w:rPr>
                <w:rFonts w:asciiTheme="minorHAnsi" w:hAnsiTheme="minorHAnsi" w:cstheme="minorHAnsi"/>
                <w:bCs/>
                <w:iCs/>
                <w:sz w:val="22"/>
                <w:szCs w:val="22"/>
              </w:rPr>
              <w:t>Meathop</w:t>
            </w:r>
            <w:proofErr w:type="spellEnd"/>
            <w:r>
              <w:rPr>
                <w:rFonts w:asciiTheme="minorHAnsi" w:hAnsiTheme="minorHAnsi" w:cstheme="minorHAnsi"/>
                <w:bCs/>
                <w:iCs/>
                <w:sz w:val="22"/>
                <w:szCs w:val="22"/>
              </w:rPr>
              <w:t xml:space="preserve"> and </w:t>
            </w:r>
            <w:proofErr w:type="spellStart"/>
            <w:r>
              <w:rPr>
                <w:rFonts w:asciiTheme="minorHAnsi" w:hAnsiTheme="minorHAnsi" w:cstheme="minorHAnsi"/>
                <w:bCs/>
                <w:iCs/>
                <w:sz w:val="22"/>
                <w:szCs w:val="22"/>
              </w:rPr>
              <w:t>Ulpha</w:t>
            </w:r>
            <w:proofErr w:type="spellEnd"/>
            <w:r>
              <w:rPr>
                <w:rFonts w:asciiTheme="minorHAnsi" w:hAnsiTheme="minorHAnsi" w:cstheme="minorHAnsi"/>
                <w:bCs/>
                <w:iCs/>
                <w:sz w:val="22"/>
                <w:szCs w:val="22"/>
              </w:rPr>
              <w:t xml:space="preserve"> into one Parish be taken forward</w:t>
            </w:r>
          </w:p>
        </w:tc>
        <w:tc>
          <w:tcPr>
            <w:tcW w:w="5069" w:type="dxa"/>
          </w:tcPr>
          <w:p w:rsidR="00532654" w:rsidRPr="00AF0334" w:rsidRDefault="00AF0334" w:rsidP="00AF0334">
            <w:pPr>
              <w:pStyle w:val="ListParagraph"/>
              <w:numPr>
                <w:ilvl w:val="0"/>
                <w:numId w:val="25"/>
              </w:numPr>
              <w:rPr>
                <w:rFonts w:asciiTheme="minorHAnsi" w:hAnsiTheme="minorHAnsi" w:cstheme="minorHAnsi"/>
                <w:bCs/>
                <w:iCs/>
                <w:sz w:val="22"/>
                <w:szCs w:val="22"/>
              </w:rPr>
            </w:pPr>
            <w:r>
              <w:rPr>
                <w:rFonts w:asciiTheme="minorHAnsi" w:hAnsiTheme="minorHAnsi" w:cstheme="minorHAnsi"/>
                <w:bCs/>
                <w:iCs/>
                <w:sz w:val="22"/>
                <w:szCs w:val="22"/>
              </w:rPr>
              <w:t xml:space="preserve">Contact SLDC regarding merging of </w:t>
            </w:r>
            <w:proofErr w:type="spellStart"/>
            <w:r>
              <w:rPr>
                <w:rFonts w:asciiTheme="minorHAnsi" w:hAnsiTheme="minorHAnsi" w:cstheme="minorHAnsi"/>
                <w:bCs/>
                <w:iCs/>
                <w:sz w:val="22"/>
                <w:szCs w:val="22"/>
              </w:rPr>
              <w:t>Witherslack</w:t>
            </w:r>
            <w:proofErr w:type="spellEnd"/>
            <w:r>
              <w:rPr>
                <w:rFonts w:asciiTheme="minorHAnsi" w:hAnsiTheme="minorHAnsi" w:cstheme="minorHAnsi"/>
                <w:bCs/>
                <w:iCs/>
                <w:sz w:val="22"/>
                <w:szCs w:val="22"/>
              </w:rPr>
              <w:t xml:space="preserve"> </w:t>
            </w:r>
            <w:proofErr w:type="spellStart"/>
            <w:r>
              <w:rPr>
                <w:rFonts w:asciiTheme="minorHAnsi" w:hAnsiTheme="minorHAnsi" w:cstheme="minorHAnsi"/>
                <w:bCs/>
                <w:iCs/>
                <w:sz w:val="22"/>
                <w:szCs w:val="22"/>
              </w:rPr>
              <w:t>Meathop</w:t>
            </w:r>
            <w:proofErr w:type="spellEnd"/>
            <w:r>
              <w:rPr>
                <w:rFonts w:asciiTheme="minorHAnsi" w:hAnsiTheme="minorHAnsi" w:cstheme="minorHAnsi"/>
                <w:bCs/>
                <w:iCs/>
                <w:sz w:val="22"/>
                <w:szCs w:val="22"/>
              </w:rPr>
              <w:t xml:space="preserve"> and </w:t>
            </w:r>
            <w:proofErr w:type="spellStart"/>
            <w:r>
              <w:rPr>
                <w:rFonts w:asciiTheme="minorHAnsi" w:hAnsiTheme="minorHAnsi" w:cstheme="minorHAnsi"/>
                <w:bCs/>
                <w:iCs/>
                <w:sz w:val="22"/>
                <w:szCs w:val="22"/>
              </w:rPr>
              <w:t>Ulpha</w:t>
            </w:r>
            <w:proofErr w:type="spellEnd"/>
            <w:r>
              <w:rPr>
                <w:rFonts w:asciiTheme="minorHAnsi" w:hAnsiTheme="minorHAnsi" w:cstheme="minorHAnsi"/>
                <w:bCs/>
                <w:iCs/>
                <w:sz w:val="22"/>
                <w:szCs w:val="22"/>
              </w:rPr>
              <w:t xml:space="preserve"> JH (done) SP</w:t>
            </w:r>
          </w:p>
        </w:tc>
      </w:tr>
      <w:tr w:rsidR="00532654" w:rsidTr="00D065DC">
        <w:tc>
          <w:tcPr>
            <w:tcW w:w="886" w:type="dxa"/>
          </w:tcPr>
          <w:p w:rsidR="00532654" w:rsidRDefault="00AF0334" w:rsidP="00BF3778">
            <w:pPr>
              <w:jc w:val="center"/>
              <w:rPr>
                <w:rFonts w:asciiTheme="minorHAnsi" w:hAnsiTheme="minorHAnsi" w:cstheme="minorHAnsi"/>
                <w:bCs/>
                <w:iCs/>
                <w:sz w:val="22"/>
                <w:szCs w:val="22"/>
              </w:rPr>
            </w:pPr>
            <w:r>
              <w:rPr>
                <w:rFonts w:asciiTheme="minorHAnsi" w:hAnsiTheme="minorHAnsi" w:cstheme="minorHAnsi"/>
                <w:bCs/>
                <w:iCs/>
                <w:sz w:val="22"/>
                <w:szCs w:val="22"/>
              </w:rPr>
              <w:t>103</w:t>
            </w:r>
            <w:r w:rsidR="00C33EB6">
              <w:rPr>
                <w:rFonts w:asciiTheme="minorHAnsi" w:hAnsiTheme="minorHAnsi" w:cstheme="minorHAnsi"/>
                <w:bCs/>
                <w:iCs/>
                <w:sz w:val="22"/>
                <w:szCs w:val="22"/>
              </w:rPr>
              <w:t>/13</w:t>
            </w:r>
          </w:p>
        </w:tc>
        <w:tc>
          <w:tcPr>
            <w:tcW w:w="5034" w:type="dxa"/>
          </w:tcPr>
          <w:p w:rsidR="00AF0334" w:rsidRDefault="00AF0334" w:rsidP="00A30F0D">
            <w:pPr>
              <w:rPr>
                <w:rFonts w:asciiTheme="minorHAnsi" w:hAnsiTheme="minorHAnsi" w:cstheme="minorHAnsi"/>
                <w:bCs/>
                <w:iCs/>
                <w:sz w:val="22"/>
                <w:szCs w:val="22"/>
              </w:rPr>
            </w:pPr>
            <w:r>
              <w:rPr>
                <w:rFonts w:asciiTheme="minorHAnsi" w:hAnsiTheme="minorHAnsi" w:cstheme="minorHAnsi"/>
                <w:bCs/>
                <w:iCs/>
                <w:sz w:val="22"/>
                <w:szCs w:val="22"/>
              </w:rPr>
              <w:t>Correspondence</w:t>
            </w:r>
          </w:p>
          <w:p w:rsidR="00AF0334" w:rsidRPr="008B49EE" w:rsidRDefault="00AF0334" w:rsidP="00A30F0D">
            <w:pPr>
              <w:rPr>
                <w:rFonts w:asciiTheme="minorHAnsi" w:hAnsiTheme="minorHAnsi" w:cstheme="minorHAnsi"/>
                <w:bCs/>
                <w:iCs/>
                <w:sz w:val="22"/>
                <w:szCs w:val="22"/>
              </w:rPr>
            </w:pPr>
            <w:r w:rsidRPr="00AF0334">
              <w:rPr>
                <w:rFonts w:asciiTheme="minorHAnsi" w:hAnsiTheme="minorHAnsi" w:cstheme="minorHAnsi"/>
                <w:b/>
                <w:bCs/>
                <w:iCs/>
                <w:sz w:val="22"/>
                <w:szCs w:val="22"/>
              </w:rPr>
              <w:t>Resolved</w:t>
            </w:r>
            <w:r>
              <w:rPr>
                <w:rFonts w:asciiTheme="minorHAnsi" w:hAnsiTheme="minorHAnsi" w:cstheme="minorHAnsi"/>
                <w:b/>
                <w:bCs/>
                <w:iCs/>
                <w:sz w:val="22"/>
                <w:szCs w:val="22"/>
              </w:rPr>
              <w:t xml:space="preserve"> </w:t>
            </w:r>
            <w:r>
              <w:rPr>
                <w:rFonts w:asciiTheme="minorHAnsi" w:hAnsiTheme="minorHAnsi" w:cstheme="minorHAnsi"/>
                <w:bCs/>
                <w:iCs/>
                <w:sz w:val="22"/>
                <w:szCs w:val="22"/>
              </w:rPr>
              <w:t>That correspondence be noted</w:t>
            </w:r>
          </w:p>
        </w:tc>
        <w:tc>
          <w:tcPr>
            <w:tcW w:w="5069" w:type="dxa"/>
          </w:tcPr>
          <w:p w:rsidR="00C33EB6" w:rsidRPr="00AF0334" w:rsidRDefault="00C33EB6" w:rsidP="00AF0334">
            <w:pPr>
              <w:rPr>
                <w:rFonts w:asciiTheme="minorHAnsi" w:hAnsiTheme="minorHAnsi" w:cstheme="minorHAnsi"/>
                <w:bCs/>
                <w:iCs/>
                <w:sz w:val="22"/>
                <w:szCs w:val="22"/>
              </w:rPr>
            </w:pPr>
          </w:p>
        </w:tc>
      </w:tr>
      <w:tr w:rsidR="00532654" w:rsidTr="00D065DC">
        <w:tc>
          <w:tcPr>
            <w:tcW w:w="886" w:type="dxa"/>
          </w:tcPr>
          <w:p w:rsidR="00532654" w:rsidRDefault="00AF0334">
            <w:pPr>
              <w:jc w:val="center"/>
              <w:rPr>
                <w:rFonts w:asciiTheme="minorHAnsi" w:hAnsiTheme="minorHAnsi" w:cstheme="minorHAnsi"/>
                <w:bCs/>
                <w:iCs/>
                <w:sz w:val="22"/>
                <w:szCs w:val="22"/>
              </w:rPr>
            </w:pPr>
            <w:r>
              <w:rPr>
                <w:rFonts w:asciiTheme="minorHAnsi" w:hAnsiTheme="minorHAnsi" w:cstheme="minorHAnsi"/>
                <w:bCs/>
                <w:iCs/>
                <w:sz w:val="22"/>
                <w:szCs w:val="22"/>
              </w:rPr>
              <w:t>104</w:t>
            </w:r>
            <w:r w:rsidR="00BB5FBC">
              <w:rPr>
                <w:rFonts w:asciiTheme="minorHAnsi" w:hAnsiTheme="minorHAnsi" w:cstheme="minorHAnsi"/>
                <w:bCs/>
                <w:iCs/>
                <w:sz w:val="22"/>
                <w:szCs w:val="22"/>
              </w:rPr>
              <w:t>/13</w:t>
            </w:r>
          </w:p>
        </w:tc>
        <w:tc>
          <w:tcPr>
            <w:tcW w:w="5034" w:type="dxa"/>
          </w:tcPr>
          <w:p w:rsidR="00532654" w:rsidRDefault="00A14222" w:rsidP="00A30F0D">
            <w:pPr>
              <w:rPr>
                <w:rFonts w:asciiTheme="minorHAnsi" w:hAnsiTheme="minorHAnsi" w:cstheme="minorHAnsi"/>
                <w:bCs/>
                <w:iCs/>
                <w:sz w:val="22"/>
                <w:szCs w:val="22"/>
              </w:rPr>
            </w:pPr>
            <w:r>
              <w:rPr>
                <w:rFonts w:asciiTheme="minorHAnsi" w:hAnsiTheme="minorHAnsi" w:cstheme="minorHAnsi"/>
                <w:bCs/>
                <w:iCs/>
                <w:sz w:val="22"/>
                <w:szCs w:val="22"/>
              </w:rPr>
              <w:t>Payment of Accounts</w:t>
            </w:r>
          </w:p>
          <w:p w:rsidR="00A14222" w:rsidRPr="00C31A8E" w:rsidRDefault="00A14222" w:rsidP="00A14222">
            <w:pPr>
              <w:pStyle w:val="Heading4"/>
              <w:rPr>
                <w:rFonts w:ascii="Calibri" w:hAnsi="Calibri" w:cs="Calibri"/>
                <w:b w:val="0"/>
                <w:bCs/>
                <w:sz w:val="22"/>
                <w:szCs w:val="22"/>
              </w:rPr>
            </w:pPr>
            <w:r w:rsidRPr="00A14222">
              <w:rPr>
                <w:rFonts w:asciiTheme="minorHAnsi" w:hAnsiTheme="minorHAnsi" w:cstheme="minorHAnsi"/>
                <w:bCs/>
                <w:iCs/>
                <w:sz w:val="22"/>
                <w:szCs w:val="22"/>
              </w:rPr>
              <w:t>Resolved</w:t>
            </w:r>
            <w:r w:rsidRPr="00C31A8E">
              <w:rPr>
                <w:rFonts w:ascii="Calibri" w:hAnsi="Calibri" w:cs="Calibri"/>
                <w:b w:val="0"/>
                <w:bCs/>
                <w:sz w:val="22"/>
                <w:szCs w:val="22"/>
              </w:rPr>
              <w:t xml:space="preserve"> </w:t>
            </w:r>
            <w:r>
              <w:rPr>
                <w:rFonts w:ascii="Calibri" w:hAnsi="Calibri" w:cs="Calibri"/>
                <w:b w:val="0"/>
                <w:bCs/>
                <w:sz w:val="22"/>
                <w:szCs w:val="22"/>
              </w:rPr>
              <w:t xml:space="preserve">That the following </w:t>
            </w:r>
            <w:r w:rsidRPr="00C31A8E">
              <w:rPr>
                <w:rFonts w:ascii="Calibri" w:hAnsi="Calibri" w:cs="Calibri"/>
                <w:b w:val="0"/>
                <w:sz w:val="22"/>
                <w:szCs w:val="22"/>
              </w:rPr>
              <w:t>payment</w:t>
            </w:r>
            <w:r>
              <w:rPr>
                <w:rFonts w:ascii="Calibri" w:hAnsi="Calibri" w:cs="Calibri"/>
                <w:b w:val="0"/>
                <w:sz w:val="22"/>
                <w:szCs w:val="22"/>
              </w:rPr>
              <w:t>s be authorised:</w:t>
            </w:r>
          </w:p>
          <w:p w:rsidR="00AF0334" w:rsidRDefault="00AF0334" w:rsidP="00AF0334">
            <w:pPr>
              <w:pStyle w:val="Heading4"/>
              <w:rPr>
                <w:rFonts w:ascii="Calibri" w:hAnsi="Calibri" w:cs="Calibri"/>
                <w:b w:val="0"/>
                <w:sz w:val="22"/>
                <w:szCs w:val="22"/>
              </w:rPr>
            </w:pPr>
            <w:r>
              <w:rPr>
                <w:rFonts w:ascii="Calibri" w:hAnsi="Calibri" w:cs="Calibri"/>
                <w:b w:val="0"/>
                <w:sz w:val="22"/>
                <w:szCs w:val="22"/>
              </w:rPr>
              <w:t xml:space="preserve">S Pender </w:t>
            </w:r>
            <w:r w:rsidR="00A14222">
              <w:rPr>
                <w:rFonts w:ascii="Calibri" w:hAnsi="Calibri" w:cs="Calibri"/>
                <w:b w:val="0"/>
                <w:sz w:val="22"/>
                <w:szCs w:val="22"/>
              </w:rPr>
              <w:t>Expenses</w:t>
            </w:r>
          </w:p>
          <w:p w:rsidR="00AF0334" w:rsidRDefault="00AF0334" w:rsidP="00AF0334">
            <w:pPr>
              <w:rPr>
                <w:rFonts w:asciiTheme="minorHAnsi" w:hAnsiTheme="minorHAnsi" w:cstheme="minorHAnsi"/>
                <w:sz w:val="22"/>
                <w:szCs w:val="22"/>
              </w:rPr>
            </w:pPr>
            <w:r>
              <w:rPr>
                <w:rFonts w:asciiTheme="minorHAnsi" w:hAnsiTheme="minorHAnsi" w:cstheme="minorHAnsi"/>
                <w:sz w:val="22"/>
                <w:szCs w:val="22"/>
              </w:rPr>
              <w:t>CCC for Woodland Trust</w:t>
            </w:r>
          </w:p>
          <w:p w:rsidR="00AF0334" w:rsidRDefault="00AF0334" w:rsidP="00AF0334">
            <w:pPr>
              <w:rPr>
                <w:rFonts w:asciiTheme="minorHAnsi" w:hAnsiTheme="minorHAnsi" w:cstheme="minorHAnsi"/>
                <w:sz w:val="22"/>
                <w:szCs w:val="22"/>
              </w:rPr>
            </w:pPr>
            <w:r>
              <w:rPr>
                <w:rFonts w:asciiTheme="minorHAnsi" w:hAnsiTheme="minorHAnsi" w:cstheme="minorHAnsi"/>
                <w:sz w:val="22"/>
                <w:szCs w:val="22"/>
              </w:rPr>
              <w:t>SLDC Election Costs</w:t>
            </w:r>
            <w:r w:rsidR="00F05EA8">
              <w:rPr>
                <w:rFonts w:asciiTheme="minorHAnsi" w:hAnsiTheme="minorHAnsi" w:cstheme="minorHAnsi"/>
                <w:sz w:val="22"/>
                <w:szCs w:val="22"/>
              </w:rPr>
              <w:t xml:space="preserve"> 2012</w:t>
            </w:r>
          </w:p>
          <w:p w:rsidR="00A14222" w:rsidRDefault="00AF0334" w:rsidP="00AF0334">
            <w:pPr>
              <w:rPr>
                <w:rFonts w:asciiTheme="minorHAnsi" w:hAnsiTheme="minorHAnsi" w:cstheme="minorHAnsi"/>
                <w:bCs/>
                <w:iCs/>
                <w:sz w:val="22"/>
                <w:szCs w:val="22"/>
              </w:rPr>
            </w:pPr>
            <w:r>
              <w:rPr>
                <w:rFonts w:asciiTheme="minorHAnsi" w:hAnsiTheme="minorHAnsi" w:cstheme="minorHAnsi"/>
                <w:sz w:val="22"/>
                <w:szCs w:val="22"/>
              </w:rPr>
              <w:t>Handyman Salary</w:t>
            </w:r>
          </w:p>
        </w:tc>
        <w:tc>
          <w:tcPr>
            <w:tcW w:w="5069" w:type="dxa"/>
          </w:tcPr>
          <w:p w:rsidR="00532654" w:rsidRPr="0038188E" w:rsidRDefault="00532654" w:rsidP="00AF0334">
            <w:pPr>
              <w:pStyle w:val="ListParagraph"/>
              <w:rPr>
                <w:rFonts w:asciiTheme="minorHAnsi" w:hAnsiTheme="minorHAnsi" w:cstheme="minorHAnsi"/>
                <w:bCs/>
                <w:iCs/>
                <w:sz w:val="22"/>
                <w:szCs w:val="22"/>
              </w:rPr>
            </w:pPr>
          </w:p>
        </w:tc>
      </w:tr>
      <w:tr w:rsidR="00BB5FBC" w:rsidTr="00D065DC">
        <w:tc>
          <w:tcPr>
            <w:tcW w:w="886" w:type="dxa"/>
          </w:tcPr>
          <w:p w:rsidR="00BB5FBC" w:rsidRDefault="00F05EA8">
            <w:pPr>
              <w:jc w:val="center"/>
              <w:rPr>
                <w:rFonts w:asciiTheme="minorHAnsi" w:hAnsiTheme="minorHAnsi" w:cstheme="minorHAnsi"/>
                <w:bCs/>
                <w:iCs/>
                <w:sz w:val="22"/>
                <w:szCs w:val="22"/>
              </w:rPr>
            </w:pPr>
            <w:r>
              <w:rPr>
                <w:rFonts w:asciiTheme="minorHAnsi" w:hAnsiTheme="minorHAnsi" w:cstheme="minorHAnsi"/>
                <w:bCs/>
                <w:iCs/>
                <w:sz w:val="22"/>
                <w:szCs w:val="22"/>
              </w:rPr>
              <w:t>105/</w:t>
            </w:r>
            <w:r w:rsidR="00BB5FBC">
              <w:rPr>
                <w:rFonts w:asciiTheme="minorHAnsi" w:hAnsiTheme="minorHAnsi" w:cstheme="minorHAnsi"/>
                <w:bCs/>
                <w:iCs/>
                <w:sz w:val="22"/>
                <w:szCs w:val="22"/>
              </w:rPr>
              <w:t>13</w:t>
            </w:r>
          </w:p>
        </w:tc>
        <w:tc>
          <w:tcPr>
            <w:tcW w:w="5034" w:type="dxa"/>
          </w:tcPr>
          <w:p w:rsidR="00BB5FBC" w:rsidRDefault="0038188E" w:rsidP="00BB5FBC">
            <w:pPr>
              <w:rPr>
                <w:rFonts w:ascii="Calibri" w:hAnsi="Calibri" w:cs="Calibri"/>
                <w:sz w:val="22"/>
                <w:szCs w:val="22"/>
              </w:rPr>
            </w:pPr>
            <w:r w:rsidRPr="00C31A8E">
              <w:rPr>
                <w:rFonts w:ascii="Calibri" w:hAnsi="Calibri" w:cs="Calibri"/>
                <w:sz w:val="22"/>
                <w:szCs w:val="22"/>
              </w:rPr>
              <w:t>Matters of information and agenda items for the next meeting</w:t>
            </w:r>
          </w:p>
          <w:p w:rsidR="0038188E" w:rsidRPr="00AF0334" w:rsidRDefault="0038188E" w:rsidP="00BB5FBC">
            <w:pPr>
              <w:rPr>
                <w:rFonts w:ascii="Calibri" w:hAnsi="Calibri" w:cs="Calibri"/>
                <w:sz w:val="22"/>
                <w:szCs w:val="22"/>
              </w:rPr>
            </w:pPr>
            <w:r w:rsidRPr="0038188E">
              <w:rPr>
                <w:rFonts w:ascii="Calibri" w:hAnsi="Calibri" w:cs="Calibri"/>
                <w:b/>
                <w:sz w:val="22"/>
                <w:szCs w:val="22"/>
              </w:rPr>
              <w:t>Resolved</w:t>
            </w:r>
            <w:r>
              <w:rPr>
                <w:rFonts w:ascii="Calibri" w:hAnsi="Calibri" w:cs="Calibri"/>
                <w:sz w:val="22"/>
                <w:szCs w:val="22"/>
              </w:rPr>
              <w:t xml:space="preserve"> That the following items be included; Litter on </w:t>
            </w:r>
            <w:proofErr w:type="spellStart"/>
            <w:r>
              <w:rPr>
                <w:rFonts w:ascii="Calibri" w:hAnsi="Calibri" w:cs="Calibri"/>
                <w:sz w:val="22"/>
                <w:szCs w:val="22"/>
              </w:rPr>
              <w:t>Meathop</w:t>
            </w:r>
            <w:proofErr w:type="spellEnd"/>
            <w:r>
              <w:rPr>
                <w:rFonts w:ascii="Calibri" w:hAnsi="Calibri" w:cs="Calibri"/>
                <w:sz w:val="22"/>
                <w:szCs w:val="22"/>
              </w:rPr>
              <w:t xml:space="preserve"> r</w:t>
            </w:r>
            <w:r w:rsidR="00AF0334">
              <w:rPr>
                <w:rFonts w:ascii="Calibri" w:hAnsi="Calibri" w:cs="Calibri"/>
                <w:sz w:val="22"/>
                <w:szCs w:val="22"/>
              </w:rPr>
              <w:t>oads, Parish Land, Woodland Trust, Mark Coats Memorial, Community Grants, Parish Plan</w:t>
            </w:r>
            <w:r w:rsidR="00232916">
              <w:rPr>
                <w:rFonts w:ascii="Calibri" w:hAnsi="Calibri" w:cs="Calibri"/>
                <w:sz w:val="22"/>
                <w:szCs w:val="22"/>
              </w:rPr>
              <w:t>, SID update, Website Update</w:t>
            </w:r>
          </w:p>
        </w:tc>
        <w:tc>
          <w:tcPr>
            <w:tcW w:w="5069" w:type="dxa"/>
          </w:tcPr>
          <w:p w:rsidR="00BB5FBC" w:rsidRPr="0038188E" w:rsidRDefault="0038188E" w:rsidP="0038188E">
            <w:pPr>
              <w:pStyle w:val="ListParagraph"/>
              <w:numPr>
                <w:ilvl w:val="0"/>
                <w:numId w:val="25"/>
              </w:numPr>
              <w:rPr>
                <w:rFonts w:asciiTheme="minorHAnsi" w:hAnsiTheme="minorHAnsi" w:cstheme="minorHAnsi"/>
                <w:bCs/>
                <w:iCs/>
                <w:sz w:val="22"/>
                <w:szCs w:val="22"/>
              </w:rPr>
            </w:pPr>
            <w:r>
              <w:rPr>
                <w:rFonts w:asciiTheme="minorHAnsi" w:hAnsiTheme="minorHAnsi" w:cstheme="minorHAnsi"/>
                <w:bCs/>
                <w:iCs/>
                <w:sz w:val="22"/>
                <w:szCs w:val="22"/>
              </w:rPr>
              <w:t>SP to include</w:t>
            </w:r>
            <w:r w:rsidR="00F85C63">
              <w:rPr>
                <w:rFonts w:asciiTheme="minorHAnsi" w:hAnsiTheme="minorHAnsi" w:cstheme="minorHAnsi"/>
                <w:bCs/>
                <w:iCs/>
                <w:sz w:val="22"/>
                <w:szCs w:val="22"/>
              </w:rPr>
              <w:t xml:space="preserve"> (done)</w:t>
            </w:r>
          </w:p>
        </w:tc>
      </w:tr>
    </w:tbl>
    <w:p w:rsidR="00D313E2" w:rsidRPr="00D313E2" w:rsidRDefault="00D313E2">
      <w:pPr>
        <w:pStyle w:val="Heading4"/>
        <w:rPr>
          <w:rFonts w:asciiTheme="minorHAnsi" w:hAnsiTheme="minorHAnsi" w:cstheme="minorHAnsi"/>
          <w:b w:val="0"/>
          <w:sz w:val="22"/>
          <w:szCs w:val="22"/>
        </w:rPr>
      </w:pPr>
    </w:p>
    <w:p w:rsidR="00BF3778" w:rsidRDefault="00D313E2" w:rsidP="00BF3778">
      <w:pPr>
        <w:pStyle w:val="Heading4"/>
        <w:rPr>
          <w:rFonts w:ascii="Calibri" w:hAnsi="Calibri" w:cs="Calibri"/>
          <w:b w:val="0"/>
          <w:sz w:val="22"/>
          <w:szCs w:val="22"/>
        </w:rPr>
      </w:pPr>
      <w:r w:rsidRPr="00D313E2">
        <w:rPr>
          <w:rFonts w:asciiTheme="minorHAnsi" w:hAnsiTheme="minorHAnsi" w:cstheme="minorHAnsi"/>
          <w:b w:val="0"/>
          <w:sz w:val="22"/>
          <w:szCs w:val="22"/>
        </w:rPr>
        <w:t xml:space="preserve">The </w:t>
      </w:r>
      <w:r>
        <w:rPr>
          <w:rFonts w:asciiTheme="minorHAnsi" w:hAnsiTheme="minorHAnsi" w:cstheme="minorHAnsi"/>
          <w:b w:val="0"/>
          <w:sz w:val="22"/>
          <w:szCs w:val="22"/>
        </w:rPr>
        <w:t>d</w:t>
      </w:r>
      <w:r w:rsidR="00E66DD3" w:rsidRPr="00D313E2">
        <w:rPr>
          <w:rFonts w:asciiTheme="minorHAnsi" w:hAnsiTheme="minorHAnsi" w:cstheme="minorHAnsi"/>
          <w:b w:val="0"/>
          <w:sz w:val="22"/>
          <w:szCs w:val="22"/>
        </w:rPr>
        <w:t>ate of next meeting</w:t>
      </w:r>
      <w:r w:rsidRPr="00D313E2">
        <w:rPr>
          <w:rFonts w:asciiTheme="minorHAnsi" w:hAnsiTheme="minorHAnsi" w:cstheme="minorHAnsi"/>
          <w:b w:val="0"/>
          <w:sz w:val="22"/>
          <w:szCs w:val="22"/>
        </w:rPr>
        <w:t xml:space="preserve"> is </w:t>
      </w:r>
      <w:r w:rsidR="00BF3778">
        <w:rPr>
          <w:rFonts w:ascii="Calibri" w:hAnsi="Calibri" w:cs="Calibri"/>
          <w:b w:val="0"/>
          <w:sz w:val="22"/>
          <w:szCs w:val="22"/>
        </w:rPr>
        <w:t xml:space="preserve">Monday </w:t>
      </w:r>
      <w:r w:rsidR="00F05EA8">
        <w:rPr>
          <w:rFonts w:ascii="Calibri" w:hAnsi="Calibri" w:cs="Calibri"/>
          <w:b w:val="0"/>
          <w:sz w:val="22"/>
          <w:szCs w:val="22"/>
        </w:rPr>
        <w:t>4</w:t>
      </w:r>
      <w:r w:rsidR="00F05EA8" w:rsidRPr="00F05EA8">
        <w:rPr>
          <w:rFonts w:ascii="Calibri" w:hAnsi="Calibri" w:cs="Calibri"/>
          <w:b w:val="0"/>
          <w:sz w:val="22"/>
          <w:szCs w:val="22"/>
          <w:vertAlign w:val="superscript"/>
        </w:rPr>
        <w:t>th</w:t>
      </w:r>
      <w:r w:rsidR="00F05EA8">
        <w:rPr>
          <w:rFonts w:ascii="Calibri" w:hAnsi="Calibri" w:cs="Calibri"/>
          <w:b w:val="0"/>
          <w:sz w:val="22"/>
          <w:szCs w:val="22"/>
        </w:rPr>
        <w:t xml:space="preserve"> November</w:t>
      </w:r>
      <w:r w:rsidR="00BF3778">
        <w:rPr>
          <w:rFonts w:ascii="Calibri" w:hAnsi="Calibri" w:cs="Calibri"/>
          <w:b w:val="0"/>
          <w:sz w:val="22"/>
          <w:szCs w:val="22"/>
        </w:rPr>
        <w:t>.</w:t>
      </w:r>
    </w:p>
    <w:p w:rsidR="00BF3778" w:rsidRPr="000B4643" w:rsidRDefault="00BF3778" w:rsidP="00BF3778">
      <w:pPr>
        <w:pStyle w:val="ListParagraph"/>
        <w:ind w:left="1080"/>
        <w:rPr>
          <w:rFonts w:ascii="Calibri" w:hAnsi="Calibri" w:cs="Calibri"/>
          <w:sz w:val="22"/>
          <w:szCs w:val="22"/>
        </w:rPr>
      </w:pPr>
    </w:p>
    <w:sectPr w:rsidR="00BF3778" w:rsidRPr="000B4643" w:rsidSect="00E66DD3">
      <w:footerReference w:type="first" r:id="rId11"/>
      <w:type w:val="continuous"/>
      <w:pgSz w:w="11907" w:h="16840" w:code="9"/>
      <w:pgMar w:top="454" w:right="567" w:bottom="454" w:left="56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19A6" w:rsidRDefault="004619A6">
      <w:r>
        <w:separator/>
      </w:r>
    </w:p>
  </w:endnote>
  <w:endnote w:type="continuationSeparator" w:id="0">
    <w:p w:rsidR="004619A6" w:rsidRDefault="00461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6DD3" w:rsidRDefault="00E66DD3">
    <w:pPr>
      <w:pStyle w:val="Footer"/>
      <w:jc w:val="right"/>
      <w:rPr>
        <w:b/>
        <w:bCs/>
        <w:sz w:val="4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19A6" w:rsidRDefault="004619A6">
      <w:r>
        <w:separator/>
      </w:r>
    </w:p>
  </w:footnote>
  <w:footnote w:type="continuationSeparator" w:id="0">
    <w:p w:rsidR="004619A6" w:rsidRDefault="004619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B815F1"/>
    <w:multiLevelType w:val="hybridMultilevel"/>
    <w:tmpl w:val="2E8AD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22D09E7"/>
    <w:multiLevelType w:val="hybridMultilevel"/>
    <w:tmpl w:val="BD447B52"/>
    <w:lvl w:ilvl="0" w:tplc="D0643050">
      <w:start w:val="2"/>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
    <w:nsid w:val="1675425B"/>
    <w:multiLevelType w:val="hybridMultilevel"/>
    <w:tmpl w:val="A71E97F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nsid w:val="16E61A5C"/>
    <w:multiLevelType w:val="singleLevel"/>
    <w:tmpl w:val="F9FA7D90"/>
    <w:lvl w:ilvl="0">
      <w:start w:val="1"/>
      <w:numFmt w:val="decimal"/>
      <w:lvlText w:val="%1."/>
      <w:lvlJc w:val="left"/>
      <w:pPr>
        <w:tabs>
          <w:tab w:val="num" w:pos="720"/>
        </w:tabs>
        <w:ind w:left="720" w:hanging="720"/>
      </w:pPr>
      <w:rPr>
        <w:rFonts w:cs="Times New Roman" w:hint="default"/>
        <w:b/>
        <w:u w:val="none"/>
      </w:rPr>
    </w:lvl>
  </w:abstractNum>
  <w:abstractNum w:abstractNumId="4">
    <w:nsid w:val="198E1E31"/>
    <w:multiLevelType w:val="hybridMultilevel"/>
    <w:tmpl w:val="D806F0CA"/>
    <w:lvl w:ilvl="0" w:tplc="CD98B532">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
    <w:nsid w:val="20BE4DD0"/>
    <w:multiLevelType w:val="hybridMultilevel"/>
    <w:tmpl w:val="E02A6AD4"/>
    <w:lvl w:ilvl="0" w:tplc="0E5C3B0E">
      <w:start w:val="14"/>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210615AB"/>
    <w:multiLevelType w:val="hybridMultilevel"/>
    <w:tmpl w:val="E26ABD2C"/>
    <w:lvl w:ilvl="0" w:tplc="060C5212">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
    <w:nsid w:val="255908E3"/>
    <w:multiLevelType w:val="hybridMultilevel"/>
    <w:tmpl w:val="19ECB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0EC0549"/>
    <w:multiLevelType w:val="hybridMultilevel"/>
    <w:tmpl w:val="F7D2C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1455067"/>
    <w:multiLevelType w:val="hybridMultilevel"/>
    <w:tmpl w:val="678251B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nsid w:val="32117A02"/>
    <w:multiLevelType w:val="hybridMultilevel"/>
    <w:tmpl w:val="AEF69F02"/>
    <w:lvl w:ilvl="0" w:tplc="30B855D8">
      <w:start w:val="2"/>
      <w:numFmt w:val="bullet"/>
      <w:lvlText w:val="-"/>
      <w:lvlJc w:val="left"/>
      <w:pPr>
        <w:tabs>
          <w:tab w:val="num" w:pos="1440"/>
        </w:tabs>
        <w:ind w:left="1440" w:hanging="720"/>
      </w:pPr>
      <w:rPr>
        <w:rFonts w:ascii="Times New Roman" w:eastAsia="Times New Roman" w:hAnsi="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3A7A0DEA"/>
    <w:multiLevelType w:val="hybridMultilevel"/>
    <w:tmpl w:val="05EA2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D801A03"/>
    <w:multiLevelType w:val="hybridMultilevel"/>
    <w:tmpl w:val="54500F8E"/>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41047037"/>
    <w:multiLevelType w:val="hybridMultilevel"/>
    <w:tmpl w:val="C63A1290"/>
    <w:lvl w:ilvl="0" w:tplc="B37069B6">
      <w:start w:val="1"/>
      <w:numFmt w:val="lowerRoman"/>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4">
    <w:nsid w:val="43D87E3F"/>
    <w:multiLevelType w:val="hybridMultilevel"/>
    <w:tmpl w:val="AF4EC15A"/>
    <w:lvl w:ilvl="0" w:tplc="3B0EF3EE">
      <w:start w:val="21"/>
      <w:numFmt w:val="decimal"/>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46A85D99"/>
    <w:multiLevelType w:val="hybridMultilevel"/>
    <w:tmpl w:val="A574BFE8"/>
    <w:lvl w:ilvl="0" w:tplc="0B60A8EA">
      <w:start w:val="16"/>
      <w:numFmt w:val="bullet"/>
      <w:lvlText w:val="-"/>
      <w:lvlJc w:val="left"/>
      <w:pPr>
        <w:tabs>
          <w:tab w:val="num" w:pos="1080"/>
        </w:tabs>
        <w:ind w:left="1080" w:hanging="360"/>
      </w:pPr>
      <w:rPr>
        <w:rFonts w:ascii="Arial" w:eastAsia="Times New Roman" w:hAnsi="Aria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6">
    <w:nsid w:val="4C040D2E"/>
    <w:multiLevelType w:val="hybridMultilevel"/>
    <w:tmpl w:val="2FB0016C"/>
    <w:lvl w:ilvl="0" w:tplc="F99C6F4C">
      <w:numFmt w:val="bullet"/>
      <w:lvlText w:val="-"/>
      <w:lvlJc w:val="left"/>
      <w:pPr>
        <w:tabs>
          <w:tab w:val="num" w:pos="1080"/>
        </w:tabs>
        <w:ind w:left="1080" w:hanging="360"/>
      </w:pPr>
      <w:rPr>
        <w:rFonts w:ascii="Times New Roman" w:eastAsia="Times New Roman" w:hAnsi="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58B023BB"/>
    <w:multiLevelType w:val="hybridMultilevel"/>
    <w:tmpl w:val="28A24288"/>
    <w:lvl w:ilvl="0" w:tplc="D3EA587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8">
    <w:nsid w:val="59736CCA"/>
    <w:multiLevelType w:val="hybridMultilevel"/>
    <w:tmpl w:val="B62AFF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B41135D"/>
    <w:multiLevelType w:val="hybridMultilevel"/>
    <w:tmpl w:val="FE4EB6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CDD479B"/>
    <w:multiLevelType w:val="hybridMultilevel"/>
    <w:tmpl w:val="65BA2D86"/>
    <w:lvl w:ilvl="0" w:tplc="52D8BE26">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1">
    <w:nsid w:val="5FC14188"/>
    <w:multiLevelType w:val="hybridMultilevel"/>
    <w:tmpl w:val="3640C478"/>
    <w:lvl w:ilvl="0" w:tplc="0DDC1E78">
      <w:start w:val="7"/>
      <w:numFmt w:val="bullet"/>
      <w:lvlText w:val="-"/>
      <w:lvlJc w:val="left"/>
      <w:pPr>
        <w:tabs>
          <w:tab w:val="num" w:pos="1440"/>
        </w:tabs>
        <w:ind w:left="1440" w:hanging="360"/>
      </w:pPr>
      <w:rPr>
        <w:rFonts w:ascii="Times New Roman" w:eastAsia="Times New Roman" w:hAnsi="Times New Roman"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nsid w:val="64475026"/>
    <w:multiLevelType w:val="hybridMultilevel"/>
    <w:tmpl w:val="B22250C0"/>
    <w:lvl w:ilvl="0" w:tplc="3F086C36">
      <w:start w:val="3"/>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nsid w:val="73182850"/>
    <w:multiLevelType w:val="hybridMultilevel"/>
    <w:tmpl w:val="83C0F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7BFD7D78"/>
    <w:multiLevelType w:val="hybridMultilevel"/>
    <w:tmpl w:val="F1F4ADA0"/>
    <w:lvl w:ilvl="0" w:tplc="5790877A">
      <w:start w:val="21"/>
      <w:numFmt w:val="decimal"/>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nsid w:val="7C9C3961"/>
    <w:multiLevelType w:val="hybridMultilevel"/>
    <w:tmpl w:val="FAFE6CC4"/>
    <w:lvl w:ilvl="0" w:tplc="43AA5BFA">
      <w:start w:val="21"/>
      <w:numFmt w:val="decimal"/>
      <w:lvlText w:val="%1."/>
      <w:lvlJc w:val="left"/>
      <w:pPr>
        <w:tabs>
          <w:tab w:val="num" w:pos="1080"/>
        </w:tabs>
        <w:ind w:left="1080" w:hanging="72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3"/>
  </w:num>
  <w:num w:numId="2">
    <w:abstractNumId w:val="12"/>
  </w:num>
  <w:num w:numId="3">
    <w:abstractNumId w:val="25"/>
  </w:num>
  <w:num w:numId="4">
    <w:abstractNumId w:val="24"/>
  </w:num>
  <w:num w:numId="5">
    <w:abstractNumId w:val="14"/>
  </w:num>
  <w:num w:numId="6">
    <w:abstractNumId w:val="13"/>
  </w:num>
  <w:num w:numId="7">
    <w:abstractNumId w:val="15"/>
  </w:num>
  <w:num w:numId="8">
    <w:abstractNumId w:val="16"/>
  </w:num>
  <w:num w:numId="9">
    <w:abstractNumId w:val="21"/>
  </w:num>
  <w:num w:numId="10">
    <w:abstractNumId w:val="20"/>
  </w:num>
  <w:num w:numId="11">
    <w:abstractNumId w:val="6"/>
  </w:num>
  <w:num w:numId="12">
    <w:abstractNumId w:val="5"/>
  </w:num>
  <w:num w:numId="13">
    <w:abstractNumId w:val="4"/>
  </w:num>
  <w:num w:numId="14">
    <w:abstractNumId w:val="1"/>
  </w:num>
  <w:num w:numId="15">
    <w:abstractNumId w:val="10"/>
  </w:num>
  <w:num w:numId="16">
    <w:abstractNumId w:val="17"/>
  </w:num>
  <w:num w:numId="17">
    <w:abstractNumId w:val="22"/>
  </w:num>
  <w:num w:numId="18">
    <w:abstractNumId w:val="9"/>
  </w:num>
  <w:num w:numId="19">
    <w:abstractNumId w:val="2"/>
  </w:num>
  <w:num w:numId="20">
    <w:abstractNumId w:val="19"/>
  </w:num>
  <w:num w:numId="21">
    <w:abstractNumId w:val="18"/>
  </w:num>
  <w:num w:numId="22">
    <w:abstractNumId w:val="8"/>
  </w:num>
  <w:num w:numId="23">
    <w:abstractNumId w:val="0"/>
  </w:num>
  <w:num w:numId="24">
    <w:abstractNumId w:val="7"/>
  </w:num>
  <w:num w:numId="25">
    <w:abstractNumId w:val="11"/>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407A"/>
    <w:rsid w:val="00040C67"/>
    <w:rsid w:val="0006716D"/>
    <w:rsid w:val="000B4643"/>
    <w:rsid w:val="000E627D"/>
    <w:rsid w:val="00144C31"/>
    <w:rsid w:val="00232916"/>
    <w:rsid w:val="002C465D"/>
    <w:rsid w:val="002F388C"/>
    <w:rsid w:val="00341496"/>
    <w:rsid w:val="0034278C"/>
    <w:rsid w:val="003516EF"/>
    <w:rsid w:val="003562C4"/>
    <w:rsid w:val="00365F55"/>
    <w:rsid w:val="0038188E"/>
    <w:rsid w:val="003977B6"/>
    <w:rsid w:val="004619A6"/>
    <w:rsid w:val="004A44B3"/>
    <w:rsid w:val="004F72EF"/>
    <w:rsid w:val="005023D8"/>
    <w:rsid w:val="00516C56"/>
    <w:rsid w:val="005207E8"/>
    <w:rsid w:val="00532654"/>
    <w:rsid w:val="00644861"/>
    <w:rsid w:val="006541B4"/>
    <w:rsid w:val="0069326D"/>
    <w:rsid w:val="00753E56"/>
    <w:rsid w:val="007712D8"/>
    <w:rsid w:val="007E5C4F"/>
    <w:rsid w:val="00804E7F"/>
    <w:rsid w:val="008B49EE"/>
    <w:rsid w:val="00A10FB0"/>
    <w:rsid w:val="00A14222"/>
    <w:rsid w:val="00A30F0D"/>
    <w:rsid w:val="00A41396"/>
    <w:rsid w:val="00AD3A83"/>
    <w:rsid w:val="00AE4C51"/>
    <w:rsid w:val="00AF0334"/>
    <w:rsid w:val="00B076BD"/>
    <w:rsid w:val="00B12D8B"/>
    <w:rsid w:val="00B44708"/>
    <w:rsid w:val="00B54A79"/>
    <w:rsid w:val="00BA50C5"/>
    <w:rsid w:val="00BB5FBC"/>
    <w:rsid w:val="00BF3778"/>
    <w:rsid w:val="00C02F85"/>
    <w:rsid w:val="00C31A8E"/>
    <w:rsid w:val="00C33EB6"/>
    <w:rsid w:val="00D065DC"/>
    <w:rsid w:val="00D313E2"/>
    <w:rsid w:val="00D6766B"/>
    <w:rsid w:val="00DE5B33"/>
    <w:rsid w:val="00E065DB"/>
    <w:rsid w:val="00E66DD3"/>
    <w:rsid w:val="00E7407A"/>
    <w:rsid w:val="00E90F08"/>
    <w:rsid w:val="00EB3DA2"/>
    <w:rsid w:val="00F05EA8"/>
    <w:rsid w:val="00F72DC8"/>
    <w:rsid w:val="00F85C63"/>
    <w:rsid w:val="00FA18ED"/>
    <w:rsid w:val="00FC14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4"/>
      <w:lang w:eastAsia="en-US"/>
    </w:rPr>
  </w:style>
  <w:style w:type="paragraph" w:styleId="Heading1">
    <w:name w:val="heading 1"/>
    <w:basedOn w:val="Normal"/>
    <w:next w:val="Normal"/>
    <w:link w:val="Heading1Char"/>
    <w:uiPriority w:val="9"/>
    <w:qFormat/>
    <w:pPr>
      <w:keepNext/>
      <w:jc w:val="both"/>
      <w:outlineLvl w:val="0"/>
    </w:pPr>
    <w:rPr>
      <w:b/>
      <w:bCs/>
      <w:i/>
    </w:rPr>
  </w:style>
  <w:style w:type="paragraph" w:styleId="Heading2">
    <w:name w:val="heading 2"/>
    <w:basedOn w:val="Normal"/>
    <w:next w:val="Normal"/>
    <w:link w:val="Heading2Char"/>
    <w:uiPriority w:val="9"/>
    <w:qFormat/>
    <w:pPr>
      <w:keepNext/>
      <w:jc w:val="center"/>
      <w:outlineLvl w:val="1"/>
    </w:pPr>
    <w:rPr>
      <w:rFonts w:ascii="Times New Roman" w:hAnsi="Times New Roman" w:cs="Times New Roman"/>
      <w:i/>
    </w:rPr>
  </w:style>
  <w:style w:type="paragraph" w:styleId="Heading3">
    <w:name w:val="heading 3"/>
    <w:basedOn w:val="Normal"/>
    <w:next w:val="Normal"/>
    <w:link w:val="Heading3Char"/>
    <w:uiPriority w:val="9"/>
    <w:qFormat/>
    <w:pPr>
      <w:keepNext/>
      <w:jc w:val="center"/>
      <w:outlineLvl w:val="2"/>
    </w:pPr>
    <w:rPr>
      <w:b/>
      <w:bCs/>
      <w:sz w:val="22"/>
    </w:rPr>
  </w:style>
  <w:style w:type="paragraph" w:styleId="Heading4">
    <w:name w:val="heading 4"/>
    <w:basedOn w:val="Normal"/>
    <w:next w:val="Normal"/>
    <w:link w:val="Heading4Char"/>
    <w:uiPriority w:val="9"/>
    <w:qFormat/>
    <w:pPr>
      <w:keepNext/>
      <w:outlineLvl w:val="3"/>
    </w:pPr>
    <w:rPr>
      <w:rFonts w:cs="Times New Roman"/>
      <w:b/>
    </w:rPr>
  </w:style>
  <w:style w:type="paragraph" w:styleId="Heading5">
    <w:name w:val="heading 5"/>
    <w:basedOn w:val="Normal"/>
    <w:next w:val="Normal"/>
    <w:link w:val="Heading5Char"/>
    <w:uiPriority w:val="9"/>
    <w:qFormat/>
    <w:pPr>
      <w:keepNext/>
      <w:jc w:val="center"/>
      <w:outlineLvl w:val="4"/>
    </w:pPr>
    <w:rPr>
      <w:rFonts w:cs="Times New Roman"/>
      <w:b/>
      <w:u w:val="single"/>
    </w:rPr>
  </w:style>
  <w:style w:type="paragraph" w:styleId="Heading6">
    <w:name w:val="heading 6"/>
    <w:basedOn w:val="Normal"/>
    <w:next w:val="Normal"/>
    <w:link w:val="Heading6Char"/>
    <w:uiPriority w:val="9"/>
    <w:qFormat/>
    <w:pPr>
      <w:keepNext/>
      <w:jc w:val="center"/>
      <w:outlineLvl w:val="5"/>
    </w:pPr>
    <w:rPr>
      <w:u w:val="single"/>
    </w:rPr>
  </w:style>
  <w:style w:type="paragraph" w:styleId="Heading7">
    <w:name w:val="heading 7"/>
    <w:basedOn w:val="Normal"/>
    <w:next w:val="Normal"/>
    <w:link w:val="Heading7Char"/>
    <w:uiPriority w:val="9"/>
    <w:qFormat/>
    <w:pPr>
      <w:keepNext/>
      <w:jc w:val="center"/>
      <w:outlineLvl w:val="6"/>
    </w:pPr>
    <w:rPr>
      <w:b/>
      <w:bCs/>
    </w:rPr>
  </w:style>
  <w:style w:type="paragraph" w:styleId="Heading8">
    <w:name w:val="heading 8"/>
    <w:basedOn w:val="Normal"/>
    <w:next w:val="Normal"/>
    <w:link w:val="Heading8Char"/>
    <w:uiPriority w:val="9"/>
    <w:qFormat/>
    <w:pPr>
      <w:keepNext/>
      <w:jc w:val="right"/>
      <w:outlineLvl w:val="7"/>
    </w:pPr>
    <w:rPr>
      <w:i/>
      <w:sz w:val="20"/>
    </w:rPr>
  </w:style>
  <w:style w:type="paragraph" w:styleId="Heading9">
    <w:name w:val="heading 9"/>
    <w:basedOn w:val="Normal"/>
    <w:next w:val="Normal"/>
    <w:link w:val="Heading9Char"/>
    <w:uiPriority w:val="9"/>
    <w:qFormat/>
    <w:pPr>
      <w:keepNext/>
      <w:jc w:val="right"/>
      <w:outlineLvl w:val="8"/>
    </w:pPr>
    <w:rPr>
      <w:b/>
      <w:bCs/>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31FB"/>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0B31FB"/>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0B31FB"/>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0B31FB"/>
    <w:rPr>
      <w:rFonts w:asciiTheme="minorHAnsi" w:eastAsiaTheme="minorEastAsia" w:hAnsiTheme="minorHAnsi" w:cstheme="minorBidi"/>
      <w:b/>
      <w:bCs/>
      <w:sz w:val="28"/>
      <w:szCs w:val="28"/>
      <w:lang w:eastAsia="en-US"/>
    </w:rPr>
  </w:style>
  <w:style w:type="character" w:customStyle="1" w:styleId="Heading5Char">
    <w:name w:val="Heading 5 Char"/>
    <w:basedOn w:val="DefaultParagraphFont"/>
    <w:link w:val="Heading5"/>
    <w:uiPriority w:val="9"/>
    <w:semiHidden/>
    <w:rsid w:val="000B31FB"/>
    <w:rPr>
      <w:rFonts w:asciiTheme="minorHAnsi" w:eastAsiaTheme="minorEastAsia" w:hAnsiTheme="minorHAnsi" w:cstheme="minorBidi"/>
      <w:b/>
      <w:bCs/>
      <w:i/>
      <w:iCs/>
      <w:sz w:val="26"/>
      <w:szCs w:val="26"/>
      <w:lang w:eastAsia="en-US"/>
    </w:rPr>
  </w:style>
  <w:style w:type="character" w:customStyle="1" w:styleId="Heading6Char">
    <w:name w:val="Heading 6 Char"/>
    <w:basedOn w:val="DefaultParagraphFont"/>
    <w:link w:val="Heading6"/>
    <w:uiPriority w:val="9"/>
    <w:semiHidden/>
    <w:rsid w:val="000B31FB"/>
    <w:rPr>
      <w:rFonts w:asciiTheme="minorHAnsi" w:eastAsiaTheme="minorEastAsia" w:hAnsiTheme="minorHAnsi" w:cstheme="minorBidi"/>
      <w:b/>
      <w:bCs/>
      <w:sz w:val="22"/>
      <w:szCs w:val="22"/>
      <w:lang w:eastAsia="en-US"/>
    </w:rPr>
  </w:style>
  <w:style w:type="character" w:customStyle="1" w:styleId="Heading7Char">
    <w:name w:val="Heading 7 Char"/>
    <w:basedOn w:val="DefaultParagraphFont"/>
    <w:link w:val="Heading7"/>
    <w:uiPriority w:val="9"/>
    <w:semiHidden/>
    <w:rsid w:val="000B31FB"/>
    <w:rPr>
      <w:rFonts w:asciiTheme="minorHAnsi" w:eastAsiaTheme="minorEastAsia" w:hAnsiTheme="minorHAnsi" w:cstheme="minorBidi"/>
      <w:sz w:val="24"/>
      <w:szCs w:val="24"/>
      <w:lang w:eastAsia="en-US"/>
    </w:rPr>
  </w:style>
  <w:style w:type="character" w:customStyle="1" w:styleId="Heading8Char">
    <w:name w:val="Heading 8 Char"/>
    <w:basedOn w:val="DefaultParagraphFont"/>
    <w:link w:val="Heading8"/>
    <w:uiPriority w:val="9"/>
    <w:semiHidden/>
    <w:rsid w:val="000B31FB"/>
    <w:rPr>
      <w:rFonts w:asciiTheme="minorHAnsi" w:eastAsiaTheme="minorEastAsia" w:hAnsiTheme="minorHAnsi" w:cstheme="minorBidi"/>
      <w:i/>
      <w:iCs/>
      <w:sz w:val="24"/>
      <w:szCs w:val="24"/>
      <w:lang w:eastAsia="en-US"/>
    </w:rPr>
  </w:style>
  <w:style w:type="character" w:customStyle="1" w:styleId="Heading9Char">
    <w:name w:val="Heading 9 Char"/>
    <w:basedOn w:val="DefaultParagraphFont"/>
    <w:link w:val="Heading9"/>
    <w:uiPriority w:val="9"/>
    <w:semiHidden/>
    <w:rsid w:val="000B31FB"/>
    <w:rPr>
      <w:rFonts w:asciiTheme="majorHAnsi" w:eastAsiaTheme="majorEastAsia" w:hAnsiTheme="majorHAnsi" w:cstheme="majorBidi"/>
      <w:sz w:val="22"/>
      <w:szCs w:val="22"/>
      <w:lang w:eastAsia="en-US"/>
    </w:rPr>
  </w:style>
  <w:style w:type="paragraph" w:styleId="Title">
    <w:name w:val="Title"/>
    <w:basedOn w:val="Normal"/>
    <w:link w:val="TitleChar"/>
    <w:uiPriority w:val="10"/>
    <w:qFormat/>
    <w:pPr>
      <w:jc w:val="center"/>
    </w:pPr>
    <w:rPr>
      <w:b/>
      <w:bCs/>
      <w:sz w:val="22"/>
      <w:u w:val="single"/>
    </w:rPr>
  </w:style>
  <w:style w:type="character" w:customStyle="1" w:styleId="TitleChar">
    <w:name w:val="Title Char"/>
    <w:basedOn w:val="DefaultParagraphFont"/>
    <w:link w:val="Title"/>
    <w:uiPriority w:val="10"/>
    <w:rsid w:val="000B31FB"/>
    <w:rPr>
      <w:rFonts w:asciiTheme="majorHAnsi" w:eastAsiaTheme="majorEastAsia" w:hAnsiTheme="majorHAnsi" w:cstheme="majorBidi"/>
      <w:b/>
      <w:bCs/>
      <w:kern w:val="28"/>
      <w:sz w:val="32"/>
      <w:szCs w:val="32"/>
      <w:lang w:eastAsia="en-US"/>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rsid w:val="000B31FB"/>
    <w:rPr>
      <w:rFonts w:ascii="Arial" w:hAnsi="Arial" w:cs="Arial"/>
      <w:sz w:val="24"/>
      <w:lang w:eastAsia="en-US"/>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rsid w:val="000B31FB"/>
    <w:rPr>
      <w:rFonts w:ascii="Arial" w:hAnsi="Arial" w:cs="Arial"/>
      <w:sz w:val="24"/>
      <w:lang w:eastAsia="en-US"/>
    </w:rPr>
  </w:style>
  <w:style w:type="paragraph" w:styleId="BodyTextIndent">
    <w:name w:val="Body Text Indent"/>
    <w:basedOn w:val="Normal"/>
    <w:link w:val="BodyTextIndentChar"/>
    <w:uiPriority w:val="99"/>
    <w:pPr>
      <w:ind w:left="1440"/>
    </w:pPr>
    <w:rPr>
      <w:bCs/>
      <w:sz w:val="20"/>
    </w:rPr>
  </w:style>
  <w:style w:type="character" w:customStyle="1" w:styleId="BodyTextIndentChar">
    <w:name w:val="Body Text Indent Char"/>
    <w:basedOn w:val="DefaultParagraphFont"/>
    <w:link w:val="BodyTextIndent"/>
    <w:uiPriority w:val="99"/>
    <w:semiHidden/>
    <w:rsid w:val="000B31FB"/>
    <w:rPr>
      <w:rFonts w:ascii="Arial" w:hAnsi="Arial" w:cs="Arial"/>
      <w:sz w:val="24"/>
      <w:lang w:eastAsia="en-US"/>
    </w:rPr>
  </w:style>
  <w:style w:type="paragraph" w:styleId="BodyTextIndent2">
    <w:name w:val="Body Text Indent 2"/>
    <w:basedOn w:val="Normal"/>
    <w:link w:val="BodyTextIndent2Char"/>
    <w:uiPriority w:val="99"/>
    <w:pPr>
      <w:ind w:left="720"/>
    </w:pPr>
    <w:rPr>
      <w:bCs/>
      <w:sz w:val="20"/>
    </w:rPr>
  </w:style>
  <w:style w:type="character" w:customStyle="1" w:styleId="BodyTextIndent2Char">
    <w:name w:val="Body Text Indent 2 Char"/>
    <w:basedOn w:val="DefaultParagraphFont"/>
    <w:link w:val="BodyTextIndent2"/>
    <w:uiPriority w:val="99"/>
    <w:semiHidden/>
    <w:rsid w:val="000B31FB"/>
    <w:rPr>
      <w:rFonts w:ascii="Arial" w:hAnsi="Arial" w:cs="Arial"/>
      <w:sz w:val="24"/>
      <w:lang w:eastAsia="en-US"/>
    </w:rPr>
  </w:style>
  <w:style w:type="paragraph" w:customStyle="1" w:styleId="ecxmsonormal">
    <w:name w:val="ecxmsonormal"/>
    <w:basedOn w:val="Normal"/>
    <w:pPr>
      <w:spacing w:after="324"/>
    </w:pPr>
    <w:rPr>
      <w:rFonts w:ascii="Times New Roman" w:hAnsi="Times New Roman" w:cs="Times New Roman"/>
      <w:szCs w:val="24"/>
    </w:rPr>
  </w:style>
  <w:style w:type="paragraph" w:styleId="BalloonText">
    <w:name w:val="Balloon Text"/>
    <w:basedOn w:val="Normal"/>
    <w:link w:val="BalloonTextChar"/>
    <w:rsid w:val="00C31A8E"/>
    <w:rPr>
      <w:rFonts w:ascii="Tahoma" w:hAnsi="Tahoma" w:cs="Tahoma"/>
      <w:sz w:val="16"/>
      <w:szCs w:val="16"/>
    </w:rPr>
  </w:style>
  <w:style w:type="character" w:customStyle="1" w:styleId="BalloonTextChar">
    <w:name w:val="Balloon Text Char"/>
    <w:basedOn w:val="DefaultParagraphFont"/>
    <w:link w:val="BalloonText"/>
    <w:rsid w:val="00C31A8E"/>
    <w:rPr>
      <w:rFonts w:ascii="Tahoma" w:hAnsi="Tahoma" w:cs="Tahoma"/>
      <w:sz w:val="16"/>
      <w:szCs w:val="16"/>
      <w:lang w:eastAsia="en-US"/>
    </w:rPr>
  </w:style>
  <w:style w:type="paragraph" w:styleId="ListParagraph">
    <w:name w:val="List Paragraph"/>
    <w:basedOn w:val="Normal"/>
    <w:uiPriority w:val="34"/>
    <w:qFormat/>
    <w:rsid w:val="000B4643"/>
    <w:pPr>
      <w:ind w:left="720"/>
      <w:contextualSpacing/>
    </w:pPr>
  </w:style>
  <w:style w:type="character" w:styleId="Hyperlink">
    <w:name w:val="Hyperlink"/>
    <w:basedOn w:val="DefaultParagraphFont"/>
    <w:rsid w:val="0069326D"/>
    <w:rPr>
      <w:color w:val="0000FF" w:themeColor="hyperlink"/>
      <w:u w:val="single"/>
    </w:rPr>
  </w:style>
  <w:style w:type="table" w:styleId="TableGrid">
    <w:name w:val="Table Grid"/>
    <w:basedOn w:val="TableNormal"/>
    <w:rsid w:val="007712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4"/>
      <w:lang w:eastAsia="en-US"/>
    </w:rPr>
  </w:style>
  <w:style w:type="paragraph" w:styleId="Heading1">
    <w:name w:val="heading 1"/>
    <w:basedOn w:val="Normal"/>
    <w:next w:val="Normal"/>
    <w:link w:val="Heading1Char"/>
    <w:uiPriority w:val="9"/>
    <w:qFormat/>
    <w:pPr>
      <w:keepNext/>
      <w:jc w:val="both"/>
      <w:outlineLvl w:val="0"/>
    </w:pPr>
    <w:rPr>
      <w:b/>
      <w:bCs/>
      <w:i/>
    </w:rPr>
  </w:style>
  <w:style w:type="paragraph" w:styleId="Heading2">
    <w:name w:val="heading 2"/>
    <w:basedOn w:val="Normal"/>
    <w:next w:val="Normal"/>
    <w:link w:val="Heading2Char"/>
    <w:uiPriority w:val="9"/>
    <w:qFormat/>
    <w:pPr>
      <w:keepNext/>
      <w:jc w:val="center"/>
      <w:outlineLvl w:val="1"/>
    </w:pPr>
    <w:rPr>
      <w:rFonts w:ascii="Times New Roman" w:hAnsi="Times New Roman" w:cs="Times New Roman"/>
      <w:i/>
    </w:rPr>
  </w:style>
  <w:style w:type="paragraph" w:styleId="Heading3">
    <w:name w:val="heading 3"/>
    <w:basedOn w:val="Normal"/>
    <w:next w:val="Normal"/>
    <w:link w:val="Heading3Char"/>
    <w:uiPriority w:val="9"/>
    <w:qFormat/>
    <w:pPr>
      <w:keepNext/>
      <w:jc w:val="center"/>
      <w:outlineLvl w:val="2"/>
    </w:pPr>
    <w:rPr>
      <w:b/>
      <w:bCs/>
      <w:sz w:val="22"/>
    </w:rPr>
  </w:style>
  <w:style w:type="paragraph" w:styleId="Heading4">
    <w:name w:val="heading 4"/>
    <w:basedOn w:val="Normal"/>
    <w:next w:val="Normal"/>
    <w:link w:val="Heading4Char"/>
    <w:uiPriority w:val="9"/>
    <w:qFormat/>
    <w:pPr>
      <w:keepNext/>
      <w:outlineLvl w:val="3"/>
    </w:pPr>
    <w:rPr>
      <w:rFonts w:cs="Times New Roman"/>
      <w:b/>
    </w:rPr>
  </w:style>
  <w:style w:type="paragraph" w:styleId="Heading5">
    <w:name w:val="heading 5"/>
    <w:basedOn w:val="Normal"/>
    <w:next w:val="Normal"/>
    <w:link w:val="Heading5Char"/>
    <w:uiPriority w:val="9"/>
    <w:qFormat/>
    <w:pPr>
      <w:keepNext/>
      <w:jc w:val="center"/>
      <w:outlineLvl w:val="4"/>
    </w:pPr>
    <w:rPr>
      <w:rFonts w:cs="Times New Roman"/>
      <w:b/>
      <w:u w:val="single"/>
    </w:rPr>
  </w:style>
  <w:style w:type="paragraph" w:styleId="Heading6">
    <w:name w:val="heading 6"/>
    <w:basedOn w:val="Normal"/>
    <w:next w:val="Normal"/>
    <w:link w:val="Heading6Char"/>
    <w:uiPriority w:val="9"/>
    <w:qFormat/>
    <w:pPr>
      <w:keepNext/>
      <w:jc w:val="center"/>
      <w:outlineLvl w:val="5"/>
    </w:pPr>
    <w:rPr>
      <w:u w:val="single"/>
    </w:rPr>
  </w:style>
  <w:style w:type="paragraph" w:styleId="Heading7">
    <w:name w:val="heading 7"/>
    <w:basedOn w:val="Normal"/>
    <w:next w:val="Normal"/>
    <w:link w:val="Heading7Char"/>
    <w:uiPriority w:val="9"/>
    <w:qFormat/>
    <w:pPr>
      <w:keepNext/>
      <w:jc w:val="center"/>
      <w:outlineLvl w:val="6"/>
    </w:pPr>
    <w:rPr>
      <w:b/>
      <w:bCs/>
    </w:rPr>
  </w:style>
  <w:style w:type="paragraph" w:styleId="Heading8">
    <w:name w:val="heading 8"/>
    <w:basedOn w:val="Normal"/>
    <w:next w:val="Normal"/>
    <w:link w:val="Heading8Char"/>
    <w:uiPriority w:val="9"/>
    <w:qFormat/>
    <w:pPr>
      <w:keepNext/>
      <w:jc w:val="right"/>
      <w:outlineLvl w:val="7"/>
    </w:pPr>
    <w:rPr>
      <w:i/>
      <w:sz w:val="20"/>
    </w:rPr>
  </w:style>
  <w:style w:type="paragraph" w:styleId="Heading9">
    <w:name w:val="heading 9"/>
    <w:basedOn w:val="Normal"/>
    <w:next w:val="Normal"/>
    <w:link w:val="Heading9Char"/>
    <w:uiPriority w:val="9"/>
    <w:qFormat/>
    <w:pPr>
      <w:keepNext/>
      <w:jc w:val="right"/>
      <w:outlineLvl w:val="8"/>
    </w:pPr>
    <w:rPr>
      <w:b/>
      <w:bCs/>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31FB"/>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0B31FB"/>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0B31FB"/>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0B31FB"/>
    <w:rPr>
      <w:rFonts w:asciiTheme="minorHAnsi" w:eastAsiaTheme="minorEastAsia" w:hAnsiTheme="minorHAnsi" w:cstheme="minorBidi"/>
      <w:b/>
      <w:bCs/>
      <w:sz w:val="28"/>
      <w:szCs w:val="28"/>
      <w:lang w:eastAsia="en-US"/>
    </w:rPr>
  </w:style>
  <w:style w:type="character" w:customStyle="1" w:styleId="Heading5Char">
    <w:name w:val="Heading 5 Char"/>
    <w:basedOn w:val="DefaultParagraphFont"/>
    <w:link w:val="Heading5"/>
    <w:uiPriority w:val="9"/>
    <w:semiHidden/>
    <w:rsid w:val="000B31FB"/>
    <w:rPr>
      <w:rFonts w:asciiTheme="minorHAnsi" w:eastAsiaTheme="minorEastAsia" w:hAnsiTheme="minorHAnsi" w:cstheme="minorBidi"/>
      <w:b/>
      <w:bCs/>
      <w:i/>
      <w:iCs/>
      <w:sz w:val="26"/>
      <w:szCs w:val="26"/>
      <w:lang w:eastAsia="en-US"/>
    </w:rPr>
  </w:style>
  <w:style w:type="character" w:customStyle="1" w:styleId="Heading6Char">
    <w:name w:val="Heading 6 Char"/>
    <w:basedOn w:val="DefaultParagraphFont"/>
    <w:link w:val="Heading6"/>
    <w:uiPriority w:val="9"/>
    <w:semiHidden/>
    <w:rsid w:val="000B31FB"/>
    <w:rPr>
      <w:rFonts w:asciiTheme="minorHAnsi" w:eastAsiaTheme="minorEastAsia" w:hAnsiTheme="minorHAnsi" w:cstheme="minorBidi"/>
      <w:b/>
      <w:bCs/>
      <w:sz w:val="22"/>
      <w:szCs w:val="22"/>
      <w:lang w:eastAsia="en-US"/>
    </w:rPr>
  </w:style>
  <w:style w:type="character" w:customStyle="1" w:styleId="Heading7Char">
    <w:name w:val="Heading 7 Char"/>
    <w:basedOn w:val="DefaultParagraphFont"/>
    <w:link w:val="Heading7"/>
    <w:uiPriority w:val="9"/>
    <w:semiHidden/>
    <w:rsid w:val="000B31FB"/>
    <w:rPr>
      <w:rFonts w:asciiTheme="minorHAnsi" w:eastAsiaTheme="minorEastAsia" w:hAnsiTheme="minorHAnsi" w:cstheme="minorBidi"/>
      <w:sz w:val="24"/>
      <w:szCs w:val="24"/>
      <w:lang w:eastAsia="en-US"/>
    </w:rPr>
  </w:style>
  <w:style w:type="character" w:customStyle="1" w:styleId="Heading8Char">
    <w:name w:val="Heading 8 Char"/>
    <w:basedOn w:val="DefaultParagraphFont"/>
    <w:link w:val="Heading8"/>
    <w:uiPriority w:val="9"/>
    <w:semiHidden/>
    <w:rsid w:val="000B31FB"/>
    <w:rPr>
      <w:rFonts w:asciiTheme="minorHAnsi" w:eastAsiaTheme="minorEastAsia" w:hAnsiTheme="minorHAnsi" w:cstheme="minorBidi"/>
      <w:i/>
      <w:iCs/>
      <w:sz w:val="24"/>
      <w:szCs w:val="24"/>
      <w:lang w:eastAsia="en-US"/>
    </w:rPr>
  </w:style>
  <w:style w:type="character" w:customStyle="1" w:styleId="Heading9Char">
    <w:name w:val="Heading 9 Char"/>
    <w:basedOn w:val="DefaultParagraphFont"/>
    <w:link w:val="Heading9"/>
    <w:uiPriority w:val="9"/>
    <w:semiHidden/>
    <w:rsid w:val="000B31FB"/>
    <w:rPr>
      <w:rFonts w:asciiTheme="majorHAnsi" w:eastAsiaTheme="majorEastAsia" w:hAnsiTheme="majorHAnsi" w:cstheme="majorBidi"/>
      <w:sz w:val="22"/>
      <w:szCs w:val="22"/>
      <w:lang w:eastAsia="en-US"/>
    </w:rPr>
  </w:style>
  <w:style w:type="paragraph" w:styleId="Title">
    <w:name w:val="Title"/>
    <w:basedOn w:val="Normal"/>
    <w:link w:val="TitleChar"/>
    <w:uiPriority w:val="10"/>
    <w:qFormat/>
    <w:pPr>
      <w:jc w:val="center"/>
    </w:pPr>
    <w:rPr>
      <w:b/>
      <w:bCs/>
      <w:sz w:val="22"/>
      <w:u w:val="single"/>
    </w:rPr>
  </w:style>
  <w:style w:type="character" w:customStyle="1" w:styleId="TitleChar">
    <w:name w:val="Title Char"/>
    <w:basedOn w:val="DefaultParagraphFont"/>
    <w:link w:val="Title"/>
    <w:uiPriority w:val="10"/>
    <w:rsid w:val="000B31FB"/>
    <w:rPr>
      <w:rFonts w:asciiTheme="majorHAnsi" w:eastAsiaTheme="majorEastAsia" w:hAnsiTheme="majorHAnsi" w:cstheme="majorBidi"/>
      <w:b/>
      <w:bCs/>
      <w:kern w:val="28"/>
      <w:sz w:val="32"/>
      <w:szCs w:val="32"/>
      <w:lang w:eastAsia="en-US"/>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rsid w:val="000B31FB"/>
    <w:rPr>
      <w:rFonts w:ascii="Arial" w:hAnsi="Arial" w:cs="Arial"/>
      <w:sz w:val="24"/>
      <w:lang w:eastAsia="en-US"/>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rsid w:val="000B31FB"/>
    <w:rPr>
      <w:rFonts w:ascii="Arial" w:hAnsi="Arial" w:cs="Arial"/>
      <w:sz w:val="24"/>
      <w:lang w:eastAsia="en-US"/>
    </w:rPr>
  </w:style>
  <w:style w:type="paragraph" w:styleId="BodyTextIndent">
    <w:name w:val="Body Text Indent"/>
    <w:basedOn w:val="Normal"/>
    <w:link w:val="BodyTextIndentChar"/>
    <w:uiPriority w:val="99"/>
    <w:pPr>
      <w:ind w:left="1440"/>
    </w:pPr>
    <w:rPr>
      <w:bCs/>
      <w:sz w:val="20"/>
    </w:rPr>
  </w:style>
  <w:style w:type="character" w:customStyle="1" w:styleId="BodyTextIndentChar">
    <w:name w:val="Body Text Indent Char"/>
    <w:basedOn w:val="DefaultParagraphFont"/>
    <w:link w:val="BodyTextIndent"/>
    <w:uiPriority w:val="99"/>
    <w:semiHidden/>
    <w:rsid w:val="000B31FB"/>
    <w:rPr>
      <w:rFonts w:ascii="Arial" w:hAnsi="Arial" w:cs="Arial"/>
      <w:sz w:val="24"/>
      <w:lang w:eastAsia="en-US"/>
    </w:rPr>
  </w:style>
  <w:style w:type="paragraph" w:styleId="BodyTextIndent2">
    <w:name w:val="Body Text Indent 2"/>
    <w:basedOn w:val="Normal"/>
    <w:link w:val="BodyTextIndent2Char"/>
    <w:uiPriority w:val="99"/>
    <w:pPr>
      <w:ind w:left="720"/>
    </w:pPr>
    <w:rPr>
      <w:bCs/>
      <w:sz w:val="20"/>
    </w:rPr>
  </w:style>
  <w:style w:type="character" w:customStyle="1" w:styleId="BodyTextIndent2Char">
    <w:name w:val="Body Text Indent 2 Char"/>
    <w:basedOn w:val="DefaultParagraphFont"/>
    <w:link w:val="BodyTextIndent2"/>
    <w:uiPriority w:val="99"/>
    <w:semiHidden/>
    <w:rsid w:val="000B31FB"/>
    <w:rPr>
      <w:rFonts w:ascii="Arial" w:hAnsi="Arial" w:cs="Arial"/>
      <w:sz w:val="24"/>
      <w:lang w:eastAsia="en-US"/>
    </w:rPr>
  </w:style>
  <w:style w:type="paragraph" w:customStyle="1" w:styleId="ecxmsonormal">
    <w:name w:val="ecxmsonormal"/>
    <w:basedOn w:val="Normal"/>
    <w:pPr>
      <w:spacing w:after="324"/>
    </w:pPr>
    <w:rPr>
      <w:rFonts w:ascii="Times New Roman" w:hAnsi="Times New Roman" w:cs="Times New Roman"/>
      <w:szCs w:val="24"/>
    </w:rPr>
  </w:style>
  <w:style w:type="paragraph" w:styleId="BalloonText">
    <w:name w:val="Balloon Text"/>
    <w:basedOn w:val="Normal"/>
    <w:link w:val="BalloonTextChar"/>
    <w:rsid w:val="00C31A8E"/>
    <w:rPr>
      <w:rFonts w:ascii="Tahoma" w:hAnsi="Tahoma" w:cs="Tahoma"/>
      <w:sz w:val="16"/>
      <w:szCs w:val="16"/>
    </w:rPr>
  </w:style>
  <w:style w:type="character" w:customStyle="1" w:styleId="BalloonTextChar">
    <w:name w:val="Balloon Text Char"/>
    <w:basedOn w:val="DefaultParagraphFont"/>
    <w:link w:val="BalloonText"/>
    <w:rsid w:val="00C31A8E"/>
    <w:rPr>
      <w:rFonts w:ascii="Tahoma" w:hAnsi="Tahoma" w:cs="Tahoma"/>
      <w:sz w:val="16"/>
      <w:szCs w:val="16"/>
      <w:lang w:eastAsia="en-US"/>
    </w:rPr>
  </w:style>
  <w:style w:type="paragraph" w:styleId="ListParagraph">
    <w:name w:val="List Paragraph"/>
    <w:basedOn w:val="Normal"/>
    <w:uiPriority w:val="34"/>
    <w:qFormat/>
    <w:rsid w:val="000B4643"/>
    <w:pPr>
      <w:ind w:left="720"/>
      <w:contextualSpacing/>
    </w:pPr>
  </w:style>
  <w:style w:type="character" w:styleId="Hyperlink">
    <w:name w:val="Hyperlink"/>
    <w:basedOn w:val="DefaultParagraphFont"/>
    <w:rsid w:val="0069326D"/>
    <w:rPr>
      <w:color w:val="0000FF" w:themeColor="hyperlink"/>
      <w:u w:val="single"/>
    </w:rPr>
  </w:style>
  <w:style w:type="table" w:styleId="TableGrid">
    <w:name w:val="Table Grid"/>
    <w:basedOn w:val="TableNormal"/>
    <w:rsid w:val="007712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79429">
      <w:bodyDiv w:val="1"/>
      <w:marLeft w:val="0"/>
      <w:marRight w:val="0"/>
      <w:marTop w:val="0"/>
      <w:marBottom w:val="0"/>
      <w:divBdr>
        <w:top w:val="none" w:sz="0" w:space="0" w:color="auto"/>
        <w:left w:val="none" w:sz="0" w:space="0" w:color="auto"/>
        <w:bottom w:val="none" w:sz="0" w:space="0" w:color="auto"/>
        <w:right w:val="none" w:sz="0" w:space="0" w:color="auto"/>
      </w:divBdr>
    </w:div>
    <w:div w:id="44182669">
      <w:bodyDiv w:val="1"/>
      <w:marLeft w:val="0"/>
      <w:marRight w:val="0"/>
      <w:marTop w:val="0"/>
      <w:marBottom w:val="0"/>
      <w:divBdr>
        <w:top w:val="none" w:sz="0" w:space="0" w:color="auto"/>
        <w:left w:val="none" w:sz="0" w:space="0" w:color="auto"/>
        <w:bottom w:val="none" w:sz="0" w:space="0" w:color="auto"/>
        <w:right w:val="none" w:sz="0" w:space="0" w:color="auto"/>
      </w:divBdr>
    </w:div>
    <w:div w:id="356932086">
      <w:bodyDiv w:val="1"/>
      <w:marLeft w:val="0"/>
      <w:marRight w:val="0"/>
      <w:marTop w:val="0"/>
      <w:marBottom w:val="0"/>
      <w:divBdr>
        <w:top w:val="none" w:sz="0" w:space="0" w:color="auto"/>
        <w:left w:val="none" w:sz="0" w:space="0" w:color="auto"/>
        <w:bottom w:val="none" w:sz="0" w:space="0" w:color="auto"/>
        <w:right w:val="none" w:sz="0" w:space="0" w:color="auto"/>
      </w:divBdr>
    </w:div>
    <w:div w:id="371343773">
      <w:bodyDiv w:val="1"/>
      <w:marLeft w:val="0"/>
      <w:marRight w:val="0"/>
      <w:marTop w:val="0"/>
      <w:marBottom w:val="0"/>
      <w:divBdr>
        <w:top w:val="none" w:sz="0" w:space="0" w:color="auto"/>
        <w:left w:val="none" w:sz="0" w:space="0" w:color="auto"/>
        <w:bottom w:val="none" w:sz="0" w:space="0" w:color="auto"/>
        <w:right w:val="none" w:sz="0" w:space="0" w:color="auto"/>
      </w:divBdr>
    </w:div>
    <w:div w:id="618731056">
      <w:bodyDiv w:val="1"/>
      <w:marLeft w:val="0"/>
      <w:marRight w:val="0"/>
      <w:marTop w:val="0"/>
      <w:marBottom w:val="0"/>
      <w:divBdr>
        <w:top w:val="none" w:sz="0" w:space="0" w:color="auto"/>
        <w:left w:val="none" w:sz="0" w:space="0" w:color="auto"/>
        <w:bottom w:val="none" w:sz="0" w:space="0" w:color="auto"/>
        <w:right w:val="none" w:sz="0" w:space="0" w:color="auto"/>
      </w:divBdr>
    </w:div>
    <w:div w:id="1330980997">
      <w:bodyDiv w:val="1"/>
      <w:marLeft w:val="0"/>
      <w:marRight w:val="0"/>
      <w:marTop w:val="0"/>
      <w:marBottom w:val="0"/>
      <w:divBdr>
        <w:top w:val="none" w:sz="0" w:space="0" w:color="auto"/>
        <w:left w:val="none" w:sz="0" w:space="0" w:color="auto"/>
        <w:bottom w:val="none" w:sz="0" w:space="0" w:color="auto"/>
        <w:right w:val="none" w:sz="0" w:space="0" w:color="auto"/>
      </w:divBdr>
    </w:div>
    <w:div w:id="1433669272">
      <w:bodyDiv w:val="1"/>
      <w:marLeft w:val="0"/>
      <w:marRight w:val="0"/>
      <w:marTop w:val="0"/>
      <w:marBottom w:val="0"/>
      <w:divBdr>
        <w:top w:val="none" w:sz="0" w:space="0" w:color="auto"/>
        <w:left w:val="none" w:sz="0" w:space="0" w:color="auto"/>
        <w:bottom w:val="none" w:sz="0" w:space="0" w:color="auto"/>
        <w:right w:val="none" w:sz="0" w:space="0" w:color="auto"/>
      </w:divBdr>
    </w:div>
    <w:div w:id="1828939293">
      <w:bodyDiv w:val="1"/>
      <w:marLeft w:val="0"/>
      <w:marRight w:val="0"/>
      <w:marTop w:val="0"/>
      <w:marBottom w:val="0"/>
      <w:divBdr>
        <w:top w:val="none" w:sz="0" w:space="0" w:color="auto"/>
        <w:left w:val="none" w:sz="0" w:space="0" w:color="auto"/>
        <w:bottom w:val="none" w:sz="0" w:space="0" w:color="auto"/>
        <w:right w:val="none" w:sz="0" w:space="0" w:color="auto"/>
      </w:divBdr>
    </w:div>
    <w:div w:id="1890025364">
      <w:bodyDiv w:val="1"/>
      <w:marLeft w:val="0"/>
      <w:marRight w:val="0"/>
      <w:marTop w:val="0"/>
      <w:marBottom w:val="0"/>
      <w:divBdr>
        <w:top w:val="none" w:sz="0" w:space="0" w:color="auto"/>
        <w:left w:val="none" w:sz="0" w:space="0" w:color="auto"/>
        <w:bottom w:val="none" w:sz="0" w:space="0" w:color="auto"/>
        <w:right w:val="none" w:sz="0" w:space="0" w:color="auto"/>
      </w:divBdr>
      <w:divsChild>
        <w:div w:id="578756963">
          <w:marLeft w:val="0"/>
          <w:marRight w:val="0"/>
          <w:marTop w:val="0"/>
          <w:marBottom w:val="0"/>
          <w:divBdr>
            <w:top w:val="none" w:sz="0" w:space="0" w:color="auto"/>
            <w:left w:val="none" w:sz="0" w:space="0" w:color="auto"/>
            <w:bottom w:val="none" w:sz="0" w:space="0" w:color="auto"/>
            <w:right w:val="none" w:sz="0" w:space="0" w:color="auto"/>
          </w:divBdr>
          <w:divsChild>
            <w:div w:id="547716923">
              <w:marLeft w:val="0"/>
              <w:marRight w:val="0"/>
              <w:marTop w:val="0"/>
              <w:marBottom w:val="0"/>
              <w:divBdr>
                <w:top w:val="none" w:sz="0" w:space="0" w:color="auto"/>
                <w:left w:val="none" w:sz="0" w:space="0" w:color="auto"/>
                <w:bottom w:val="none" w:sz="0" w:space="0" w:color="auto"/>
                <w:right w:val="none" w:sz="0" w:space="0" w:color="auto"/>
              </w:divBdr>
              <w:divsChild>
                <w:div w:id="233708273">
                  <w:marLeft w:val="0"/>
                  <w:marRight w:val="0"/>
                  <w:marTop w:val="0"/>
                  <w:marBottom w:val="0"/>
                  <w:divBdr>
                    <w:top w:val="none" w:sz="0" w:space="0" w:color="auto"/>
                    <w:left w:val="none" w:sz="0" w:space="0" w:color="auto"/>
                    <w:bottom w:val="none" w:sz="0" w:space="0" w:color="auto"/>
                    <w:right w:val="none" w:sz="0" w:space="0" w:color="auto"/>
                  </w:divBdr>
                  <w:divsChild>
                    <w:div w:id="1112285146">
                      <w:marLeft w:val="0"/>
                      <w:marRight w:val="0"/>
                      <w:marTop w:val="0"/>
                      <w:marBottom w:val="0"/>
                      <w:divBdr>
                        <w:top w:val="none" w:sz="0" w:space="0" w:color="auto"/>
                        <w:left w:val="none" w:sz="0" w:space="0" w:color="auto"/>
                        <w:bottom w:val="none" w:sz="0" w:space="0" w:color="auto"/>
                        <w:right w:val="none" w:sz="0" w:space="0" w:color="auto"/>
                      </w:divBdr>
                      <w:divsChild>
                        <w:div w:id="608705580">
                          <w:marLeft w:val="0"/>
                          <w:marRight w:val="0"/>
                          <w:marTop w:val="0"/>
                          <w:marBottom w:val="0"/>
                          <w:divBdr>
                            <w:top w:val="none" w:sz="0" w:space="0" w:color="auto"/>
                            <w:left w:val="none" w:sz="0" w:space="0" w:color="auto"/>
                            <w:bottom w:val="none" w:sz="0" w:space="0" w:color="auto"/>
                            <w:right w:val="none" w:sz="0" w:space="0" w:color="auto"/>
                          </w:divBdr>
                          <w:divsChild>
                            <w:div w:id="1011951266">
                              <w:marLeft w:val="0"/>
                              <w:marRight w:val="0"/>
                              <w:marTop w:val="0"/>
                              <w:marBottom w:val="0"/>
                              <w:divBdr>
                                <w:top w:val="none" w:sz="0" w:space="0" w:color="auto"/>
                                <w:left w:val="none" w:sz="0" w:space="0" w:color="auto"/>
                                <w:bottom w:val="none" w:sz="0" w:space="0" w:color="auto"/>
                                <w:right w:val="none" w:sz="0" w:space="0" w:color="auto"/>
                              </w:divBdr>
                              <w:divsChild>
                                <w:div w:id="484322002">
                                  <w:marLeft w:val="0"/>
                                  <w:marRight w:val="0"/>
                                  <w:marTop w:val="0"/>
                                  <w:marBottom w:val="0"/>
                                  <w:divBdr>
                                    <w:top w:val="none" w:sz="0" w:space="0" w:color="auto"/>
                                    <w:left w:val="none" w:sz="0" w:space="0" w:color="auto"/>
                                    <w:bottom w:val="none" w:sz="0" w:space="0" w:color="auto"/>
                                    <w:right w:val="none" w:sz="0" w:space="0" w:color="auto"/>
                                  </w:divBdr>
                                  <w:divsChild>
                                    <w:div w:id="801532889">
                                      <w:marLeft w:val="0"/>
                                      <w:marRight w:val="0"/>
                                      <w:marTop w:val="0"/>
                                      <w:marBottom w:val="0"/>
                                      <w:divBdr>
                                        <w:top w:val="none" w:sz="0" w:space="0" w:color="auto"/>
                                        <w:left w:val="none" w:sz="0" w:space="0" w:color="auto"/>
                                        <w:bottom w:val="none" w:sz="0" w:space="0" w:color="auto"/>
                                        <w:right w:val="none" w:sz="0" w:space="0" w:color="auto"/>
                                      </w:divBdr>
                                      <w:divsChild>
                                        <w:div w:id="1524518642">
                                          <w:marLeft w:val="0"/>
                                          <w:marRight w:val="0"/>
                                          <w:marTop w:val="0"/>
                                          <w:marBottom w:val="0"/>
                                          <w:divBdr>
                                            <w:top w:val="none" w:sz="0" w:space="0" w:color="auto"/>
                                            <w:left w:val="none" w:sz="0" w:space="0" w:color="auto"/>
                                            <w:bottom w:val="none" w:sz="0" w:space="0" w:color="auto"/>
                                            <w:right w:val="none" w:sz="0" w:space="0" w:color="auto"/>
                                          </w:divBdr>
                                          <w:divsChild>
                                            <w:div w:id="116413258">
                                              <w:marLeft w:val="0"/>
                                              <w:marRight w:val="0"/>
                                              <w:marTop w:val="0"/>
                                              <w:marBottom w:val="0"/>
                                              <w:divBdr>
                                                <w:top w:val="none" w:sz="0" w:space="0" w:color="auto"/>
                                                <w:left w:val="none" w:sz="0" w:space="0" w:color="auto"/>
                                                <w:bottom w:val="none" w:sz="0" w:space="0" w:color="auto"/>
                                                <w:right w:val="none" w:sz="0" w:space="0" w:color="auto"/>
                                              </w:divBdr>
                                              <w:divsChild>
                                                <w:div w:id="733821776">
                                                  <w:marLeft w:val="0"/>
                                                  <w:marRight w:val="0"/>
                                                  <w:marTop w:val="0"/>
                                                  <w:marBottom w:val="0"/>
                                                  <w:divBdr>
                                                    <w:top w:val="none" w:sz="0" w:space="0" w:color="auto"/>
                                                    <w:left w:val="none" w:sz="0" w:space="0" w:color="auto"/>
                                                    <w:bottom w:val="none" w:sz="0" w:space="0" w:color="auto"/>
                                                    <w:right w:val="none" w:sz="0" w:space="0" w:color="auto"/>
                                                  </w:divBdr>
                                                  <w:divsChild>
                                                    <w:div w:id="1518497661">
                                                      <w:marLeft w:val="0"/>
                                                      <w:marRight w:val="0"/>
                                                      <w:marTop w:val="0"/>
                                                      <w:marBottom w:val="0"/>
                                                      <w:divBdr>
                                                        <w:top w:val="none" w:sz="0" w:space="0" w:color="auto"/>
                                                        <w:left w:val="none" w:sz="0" w:space="0" w:color="auto"/>
                                                        <w:bottom w:val="none" w:sz="0" w:space="0" w:color="auto"/>
                                                        <w:right w:val="none" w:sz="0" w:space="0" w:color="auto"/>
                                                      </w:divBdr>
                                                      <w:divsChild>
                                                        <w:div w:id="973949679">
                                                          <w:marLeft w:val="0"/>
                                                          <w:marRight w:val="0"/>
                                                          <w:marTop w:val="0"/>
                                                          <w:marBottom w:val="0"/>
                                                          <w:divBdr>
                                                            <w:top w:val="none" w:sz="0" w:space="0" w:color="auto"/>
                                                            <w:left w:val="none" w:sz="0" w:space="0" w:color="auto"/>
                                                            <w:bottom w:val="none" w:sz="0" w:space="0" w:color="auto"/>
                                                            <w:right w:val="none" w:sz="0" w:space="0" w:color="auto"/>
                                                          </w:divBdr>
                                                          <w:divsChild>
                                                            <w:div w:id="144842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19883">
                                                      <w:marLeft w:val="0"/>
                                                      <w:marRight w:val="0"/>
                                                      <w:marTop w:val="0"/>
                                                      <w:marBottom w:val="0"/>
                                                      <w:divBdr>
                                                        <w:top w:val="none" w:sz="0" w:space="0" w:color="auto"/>
                                                        <w:left w:val="none" w:sz="0" w:space="0" w:color="auto"/>
                                                        <w:bottom w:val="none" w:sz="0" w:space="0" w:color="auto"/>
                                                        <w:right w:val="none" w:sz="0" w:space="0" w:color="auto"/>
                                                      </w:divBdr>
                                                      <w:divsChild>
                                                        <w:div w:id="76303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8692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yperlink" Target="http://witherslack.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F85CA8-C058-41EB-B25D-C076F1978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665</Words>
  <Characters>3797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Wednesday 3rd March 2004</vt:lpstr>
    </vt:vector>
  </TitlesOfParts>
  <Company/>
  <LinksUpToDate>false</LinksUpToDate>
  <CharactersWithSpaces>4454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Wednesday 3rd March 2004</dc:title>
  <dc:creator>David Butler</dc:creator>
  <cp:lastModifiedBy>Pender, Suzanne</cp:lastModifiedBy>
  <cp:revision>3</cp:revision>
  <cp:lastPrinted>2012-01-04T09:04:00Z</cp:lastPrinted>
  <dcterms:created xsi:type="dcterms:W3CDTF">2013-10-15T10:20:00Z</dcterms:created>
  <dcterms:modified xsi:type="dcterms:W3CDTF">2013-10-15T11:01:00Z</dcterms:modified>
</cp:coreProperties>
</file>